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9" w:rsidRPr="00F023E4" w:rsidRDefault="00FE3859" w:rsidP="00FE3859">
      <w:pPr>
        <w:pStyle w:val="af"/>
        <w:ind w:left="6521"/>
        <w:rPr>
          <w:rFonts w:ascii="Times New Roman" w:hAnsi="Times New Roman"/>
        </w:rPr>
      </w:pPr>
      <w:r w:rsidRPr="00F023E4">
        <w:rPr>
          <w:rFonts w:ascii="Times New Roman" w:hAnsi="Times New Roman"/>
        </w:rPr>
        <w:t>Приложение №1</w:t>
      </w:r>
    </w:p>
    <w:p w:rsidR="00FE3859" w:rsidRPr="00F023E4" w:rsidRDefault="00FE3859" w:rsidP="00FE3859">
      <w:pPr>
        <w:pStyle w:val="af"/>
        <w:ind w:left="6521"/>
        <w:rPr>
          <w:rFonts w:ascii="Times New Roman" w:hAnsi="Times New Roman"/>
        </w:rPr>
      </w:pPr>
      <w:r w:rsidRPr="00F023E4">
        <w:rPr>
          <w:rFonts w:ascii="Times New Roman" w:hAnsi="Times New Roman"/>
        </w:rPr>
        <w:t>к постановлению администрации</w:t>
      </w:r>
    </w:p>
    <w:p w:rsidR="00FE3859" w:rsidRDefault="00FE3859" w:rsidP="00FE3859">
      <w:pPr>
        <w:pStyle w:val="af"/>
        <w:ind w:left="6521"/>
        <w:rPr>
          <w:rFonts w:ascii="Times New Roman" w:hAnsi="Times New Roman"/>
        </w:rPr>
      </w:pPr>
      <w:r w:rsidRPr="00F023E4">
        <w:rPr>
          <w:rFonts w:ascii="Times New Roman" w:hAnsi="Times New Roman"/>
        </w:rPr>
        <w:t xml:space="preserve">сельского поселения </w:t>
      </w:r>
    </w:p>
    <w:p w:rsidR="00FE3859" w:rsidRPr="00F023E4" w:rsidRDefault="00FE3859" w:rsidP="00FE3859">
      <w:pPr>
        <w:pStyle w:val="af"/>
        <w:ind w:left="6521"/>
        <w:rPr>
          <w:rFonts w:ascii="Times New Roman" w:hAnsi="Times New Roman"/>
        </w:rPr>
      </w:pPr>
      <w:r w:rsidRPr="00F023E4">
        <w:rPr>
          <w:rFonts w:ascii="Times New Roman" w:hAnsi="Times New Roman"/>
        </w:rPr>
        <w:t xml:space="preserve">«село Ивашка» </w:t>
      </w:r>
    </w:p>
    <w:p w:rsidR="00FE3859" w:rsidRDefault="00FE3859" w:rsidP="00FE3859">
      <w:pPr>
        <w:pStyle w:val="af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№ 54 от 30</w:t>
      </w:r>
      <w:r w:rsidRPr="00F0554A">
        <w:rPr>
          <w:rFonts w:ascii="Times New Roman" w:hAnsi="Times New Roman"/>
        </w:rPr>
        <w:t>.06.2020  г.</w:t>
      </w:r>
    </w:p>
    <w:p w:rsidR="00FE3859" w:rsidRPr="00F023E4" w:rsidRDefault="00FE3859" w:rsidP="00FE3859">
      <w:pPr>
        <w:pStyle w:val="af"/>
        <w:ind w:left="6521"/>
        <w:rPr>
          <w:rFonts w:ascii="Times New Roman" w:hAnsi="Times New Roman"/>
        </w:rPr>
      </w:pPr>
    </w:p>
    <w:p w:rsidR="00D23F51" w:rsidRPr="00D23F51" w:rsidRDefault="001E0240" w:rsidP="00D23F5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3F51" w:rsidRPr="00D23F51">
        <w:rPr>
          <w:rFonts w:ascii="Times New Roman" w:hAnsi="Times New Roman"/>
          <w:sz w:val="24"/>
          <w:szCs w:val="24"/>
        </w:rPr>
        <w:t>ПРОЕКТ КОНЦЕССИОННОГО СОГЛАШЕНИЯ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в отношении объектов водоснабжения на территории муниципального образования – сельское поселение «село Ивашки»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3"/>
        <w:gridCol w:w="5063"/>
      </w:tblGrid>
      <w:tr w:rsidR="00D23F51" w:rsidRPr="00D23F51" w:rsidTr="005B4836">
        <w:tc>
          <w:tcPr>
            <w:tcW w:w="5063" w:type="dxa"/>
          </w:tcPr>
          <w:p w:rsidR="00D23F51" w:rsidRPr="00D23F51" w:rsidRDefault="00D23F51" w:rsidP="00D23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F5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D23F51">
              <w:rPr>
                <w:rFonts w:ascii="Times New Roman" w:hAnsi="Times New Roman" w:cs="Courier New"/>
                <w:sz w:val="24"/>
                <w:szCs w:val="24"/>
              </w:rPr>
              <w:t>Ивашка</w:t>
            </w:r>
          </w:p>
        </w:tc>
        <w:tc>
          <w:tcPr>
            <w:tcW w:w="5063" w:type="dxa"/>
          </w:tcPr>
          <w:p w:rsidR="00D23F51" w:rsidRPr="00D23F51" w:rsidRDefault="00D23F51" w:rsidP="00D23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F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___________ 2020 года</w:t>
            </w:r>
          </w:p>
          <w:p w:rsidR="00D23F51" w:rsidRPr="00D23F51" w:rsidRDefault="00D23F51" w:rsidP="00D23F5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Муниципальное образование – сельское поселение «село Ивашка» </w:t>
      </w:r>
      <w:proofErr w:type="spellStart"/>
      <w:r w:rsidRPr="00D23F51">
        <w:rPr>
          <w:rFonts w:ascii="Times New Roman" w:hAnsi="Times New Roman"/>
          <w:sz w:val="24"/>
          <w:szCs w:val="24"/>
        </w:rPr>
        <w:t>Карагинский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район, Камчатский край, </w:t>
      </w:r>
      <w:r w:rsidRPr="00D23F51">
        <w:rPr>
          <w:rFonts w:ascii="Times New Roman" w:hAnsi="Times New Roman"/>
          <w:b/>
          <w:sz w:val="24"/>
          <w:szCs w:val="24"/>
        </w:rPr>
        <w:t>в лице администрации муниципального образования – сельское поселение «село Ивашка»</w:t>
      </w:r>
      <w:r w:rsidRPr="00D23F51">
        <w:rPr>
          <w:rFonts w:ascii="Times New Roman" w:hAnsi="Times New Roman"/>
          <w:sz w:val="24"/>
          <w:szCs w:val="24"/>
        </w:rPr>
        <w:t xml:space="preserve"> в лице главы </w:t>
      </w:r>
      <w:proofErr w:type="spellStart"/>
      <w:r w:rsidRPr="00D23F51">
        <w:rPr>
          <w:rFonts w:ascii="Times New Roman" w:hAnsi="Times New Roman"/>
          <w:sz w:val="24"/>
          <w:szCs w:val="24"/>
        </w:rPr>
        <w:t>Гольняк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Александра Николаевича, действующего на основании Устава, именуемого в дальнейшем </w:t>
      </w:r>
      <w:proofErr w:type="spellStart"/>
      <w:r w:rsidRPr="00D23F51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, с одной стороны, и____________________________________________________________________________________________________________________________________________________________, именуемое в дальнейшем </w:t>
      </w:r>
      <w:r w:rsidRPr="00D23F51">
        <w:rPr>
          <w:rFonts w:ascii="Times New Roman" w:hAnsi="Times New Roman"/>
          <w:b/>
          <w:sz w:val="24"/>
          <w:szCs w:val="24"/>
        </w:rPr>
        <w:t>Концессионер,</w:t>
      </w:r>
      <w:r w:rsidRPr="00D23F51">
        <w:rPr>
          <w:rFonts w:ascii="Times New Roman" w:hAnsi="Times New Roman"/>
          <w:sz w:val="24"/>
          <w:szCs w:val="24"/>
        </w:rPr>
        <w:t xml:space="preserve"> с другой стороны, </w:t>
      </w:r>
      <w:r w:rsidRPr="00D23F51">
        <w:rPr>
          <w:rFonts w:ascii="Times New Roman" w:hAnsi="Times New Roman"/>
          <w:b/>
          <w:sz w:val="24"/>
          <w:szCs w:val="24"/>
        </w:rPr>
        <w:t>Субъект Российской Федерации</w:t>
      </w:r>
      <w:r w:rsidRPr="00D23F51">
        <w:rPr>
          <w:rFonts w:ascii="Times New Roman" w:hAnsi="Times New Roman"/>
          <w:sz w:val="24"/>
          <w:szCs w:val="24"/>
        </w:rPr>
        <w:t xml:space="preserve"> – Камчатский </w:t>
      </w:r>
      <w:proofErr w:type="gramStart"/>
      <w:r w:rsidRPr="00D23F51">
        <w:rPr>
          <w:rFonts w:ascii="Times New Roman" w:hAnsi="Times New Roman"/>
          <w:sz w:val="24"/>
          <w:szCs w:val="24"/>
        </w:rPr>
        <w:t>край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от имени которого выступает _________________________ - _____________________, действующий на основании _________________________, именуемый в дальнейшем «Камчатский край», с третьей стороны, именуемые совместно «Стороны»,</w:t>
      </w:r>
      <w:proofErr w:type="gramStart"/>
      <w:r w:rsidRPr="00D23F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в соответствии с результатами конкурса (протокол от ________________ № ____________, извещение на сайте </w:t>
      </w:r>
      <w:proofErr w:type="spellStart"/>
      <w:r w:rsidRPr="00D23F51">
        <w:rPr>
          <w:rFonts w:ascii="Times New Roman" w:hAnsi="Times New Roman"/>
          <w:sz w:val="24"/>
          <w:szCs w:val="24"/>
        </w:rPr>
        <w:t>torgi</w:t>
      </w:r>
      <w:proofErr w:type="spellEnd"/>
      <w:r w:rsidRPr="00D23F51">
        <w:rPr>
          <w:rFonts w:ascii="Times New Roman" w:hAnsi="Times New Roman"/>
          <w:sz w:val="24"/>
          <w:szCs w:val="24"/>
        </w:rPr>
        <w:t>.</w:t>
      </w:r>
      <w:proofErr w:type="spellStart"/>
      <w:r w:rsidRPr="00D23F5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23F51">
        <w:rPr>
          <w:rFonts w:ascii="Times New Roman" w:hAnsi="Times New Roman"/>
          <w:sz w:val="24"/>
          <w:szCs w:val="24"/>
        </w:rPr>
        <w:t>.</w:t>
      </w:r>
      <w:proofErr w:type="spellStart"/>
      <w:r w:rsidRPr="00D23F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23F51">
        <w:rPr>
          <w:rFonts w:ascii="Times New Roman" w:hAnsi="Times New Roman"/>
          <w:sz w:val="24"/>
          <w:szCs w:val="24"/>
        </w:rPr>
        <w:t>№ ______________________ ) заключили настоящее Соглашение о нижеследующем.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I. Предмет Соглашения</w:t>
      </w:r>
      <w:bookmarkStart w:id="0" w:name="P94"/>
      <w:bookmarkEnd w:id="0"/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23F51">
        <w:rPr>
          <w:rFonts w:ascii="Times New Roman" w:hAnsi="Times New Roman"/>
          <w:sz w:val="24"/>
          <w:szCs w:val="24"/>
        </w:rPr>
        <w:t xml:space="preserve">Концессионер обязуется за свой счет осуществлять обслуживание и реконструкцию  объектов водоснабжения состав и описание которых  приведены в приложении №1 к настоящему Соглашению (далее - объект Соглашения), являющемся неотъемлемой частью настоящего соглашения, право собственности, на которые принадлежит муниципальному образованию сельское поселение "село Ивашка"-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D23F51">
        <w:rPr>
          <w:rFonts w:ascii="Times New Roman" w:hAnsi="Times New Roman"/>
          <w:sz w:val="24"/>
          <w:szCs w:val="24"/>
        </w:rPr>
        <w:t>,</w:t>
      </w:r>
      <w:r w:rsidRPr="00D23F51">
        <w:rPr>
          <w:rFonts w:ascii="Courier New" w:hAnsi="Courier New" w:cs="Courier New"/>
          <w:sz w:val="20"/>
          <w:szCs w:val="20"/>
        </w:rPr>
        <w:t xml:space="preserve"> </w:t>
      </w:r>
      <w:r w:rsidRPr="00D23F51">
        <w:rPr>
          <w:rFonts w:ascii="Times New Roman" w:hAnsi="Times New Roman"/>
          <w:sz w:val="24"/>
          <w:szCs w:val="24"/>
        </w:rPr>
        <w:t>осуществлять распределение водоснабжения (услуги водоснабжения)</w:t>
      </w:r>
      <w:r w:rsidRPr="00D23F51">
        <w:rPr>
          <w:rFonts w:ascii="Courier New" w:hAnsi="Courier New" w:cs="Courier New"/>
          <w:sz w:val="20"/>
          <w:szCs w:val="20"/>
        </w:rPr>
        <w:t xml:space="preserve"> </w:t>
      </w:r>
      <w:r w:rsidRPr="00D23F5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пользования объектом Соглашения для осуществления указанной деятельности.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II. Объект Соглашения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2. Объектами Соглашения являются объекты водоснабжения, сведения о которых  приведены в Приложении № 1 к настоящему Соглашению  </w:t>
      </w:r>
      <w:proofErr w:type="gramStart"/>
      <w:r w:rsidRPr="00D23F51">
        <w:rPr>
          <w:rFonts w:ascii="Times New Roman" w:hAnsi="Times New Roman"/>
          <w:sz w:val="24"/>
          <w:szCs w:val="24"/>
        </w:rPr>
        <w:t>предназначенное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для осуществления деятельности, указанной в пункте 1 настоящего Соглашения.</w:t>
      </w:r>
    </w:p>
    <w:p w:rsidR="00D23F51" w:rsidRPr="00D23F51" w:rsidRDefault="00D23F51" w:rsidP="00D23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гарантирует, что объекты  Соглашения передаются Концессионеру свободным от прав третьих лиц и иных ограничений прав собственности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на указанные объекты.</w:t>
      </w:r>
      <w:bookmarkStart w:id="1" w:name="P141"/>
      <w:bookmarkEnd w:id="1"/>
    </w:p>
    <w:p w:rsidR="00D23F51" w:rsidRPr="00D23F51" w:rsidRDefault="00D23F51" w:rsidP="00D23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4.Право собственности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на объекты водоснабжения, которые относятся к недвижимому имуществу, зарегистрировано в Едином государственном реестре прав на недвижимое имущество и сделок с ним.</w:t>
      </w:r>
    </w:p>
    <w:p w:rsidR="00D23F51" w:rsidRPr="00D23F51" w:rsidRDefault="00D23F51" w:rsidP="00D23F51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ab/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 xml:space="preserve">III. Порядок передачи </w:t>
      </w:r>
      <w:proofErr w:type="spellStart"/>
      <w:r w:rsidRPr="00D23F5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b/>
          <w:sz w:val="24"/>
          <w:szCs w:val="24"/>
        </w:rPr>
        <w:t xml:space="preserve"> Концессионеру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объектов имущества.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tabs>
          <w:tab w:val="left" w:pos="103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23F51">
        <w:rPr>
          <w:rFonts w:ascii="Times New Roman" w:hAnsi="Times New Roman"/>
          <w:szCs w:val="24"/>
        </w:rPr>
        <w:t>Концедент</w:t>
      </w:r>
      <w:proofErr w:type="spellEnd"/>
      <w:r w:rsidRPr="00D23F51">
        <w:rPr>
          <w:rFonts w:ascii="Times New Roman" w:hAnsi="Times New Roman"/>
          <w:szCs w:val="24"/>
        </w:rPr>
        <w:t xml:space="preserve"> обязуется передать Концессионеру, а Концессионер обязуется принять</w:t>
      </w:r>
      <w:r w:rsidRPr="00D23F51">
        <w:rPr>
          <w:rFonts w:ascii="Times New Roman" w:hAnsi="Times New Roman"/>
          <w:szCs w:val="24"/>
        </w:rPr>
        <w:br/>
        <w:t>имущество, указанное в п.2 настоящего Соглашения, а также права</w:t>
      </w:r>
      <w:r w:rsidRPr="00D23F51">
        <w:rPr>
          <w:rFonts w:ascii="Times New Roman" w:hAnsi="Times New Roman"/>
          <w:szCs w:val="24"/>
        </w:rPr>
        <w:br/>
        <w:t xml:space="preserve">владения и пользования указанным объектом в срок не позднее 2-х календарных дней с момента подписания настоящего соглашения. 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Передача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Концессионеру имущества, указанного в п. 2 настоящего соглашения </w:t>
      </w:r>
      <w:r w:rsidRPr="00D23F51">
        <w:rPr>
          <w:rFonts w:ascii="Times New Roman" w:hAnsi="Times New Roman"/>
          <w:sz w:val="24"/>
          <w:szCs w:val="24"/>
        </w:rPr>
        <w:lastRenderedPageBreak/>
        <w:t>осуществляется по акту приема - передачи (форма акта приема-передачи приведена в Приложении № 3 к настоящему Соглашению).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Обязанность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по передаче имущества, указанного в п. 2 настоящего соглашения считается исполненной после принятия объектов  Концессионером и подписания Сторонами акта приема – передачи.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Уклонение одной из Сторон от подписания указанного документа признается нарушением   этой   Стороной обязанности, установленной </w:t>
      </w:r>
      <w:hyperlink w:anchor="P141" w:history="1">
        <w:r w:rsidRPr="00D23F51">
          <w:rPr>
            <w:rFonts w:ascii="Times New Roman" w:hAnsi="Times New Roman"/>
            <w:sz w:val="24"/>
            <w:szCs w:val="24"/>
          </w:rPr>
          <w:t>абзацем первым</w:t>
        </w:r>
      </w:hyperlink>
      <w:r w:rsidRPr="00D23F51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Одновременно с передачей соответствующего объекта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передает   Концессионеру документы, относящиеся к передаваемому имуществу, указанному в п. 2 настоящего Соглашения, и необходимые для исполнения настоящего Соглашения.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6. Права владения и пользования Концессионера недвижимым имуществом, входящим в состав объекта концессионного соглашения,  подлежат государственной регистрации в качестве обременения права собственности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>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7. Государственная регистрация обременения права собственности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на недвижимое имущество, входящее в состав концессионного соглашения, должна быть произведена Концессионером в срок, равный одному году </w:t>
      </w:r>
      <w:proofErr w:type="gramStart"/>
      <w:r w:rsidRPr="00D23F51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в силу настоящего  соглашения.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8. Государственная регистрация прав владения и пользования Концессионера на объекты недвижимого имущества, входящие в состав объекта Соглашения, осуществляется за счет Концессионера.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9. Риск случайной гибели или случайного повреждения объектов Соглашения несет Концессионер с момента принятия имущества по акту приёма-передачи до даты принятия имущества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Концендентом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. 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3F51">
        <w:rPr>
          <w:rFonts w:ascii="Times New Roman" w:hAnsi="Times New Roman"/>
          <w:b/>
          <w:sz w:val="24"/>
          <w:szCs w:val="24"/>
        </w:rPr>
        <w:t>V. Обслуживание и реконструкция объектов Соглашения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10. Концессионер обязан осуществлять обслуживание и реконструкцию объектов Соглашения в соответствии с Заданием (Приложение № 2 к настоящему соглашению), в срок, указанный в </w:t>
      </w:r>
      <w:hyperlink w:anchor="P766" w:history="1">
        <w:r w:rsidRPr="00D23F51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D23F51">
        <w:rPr>
          <w:rFonts w:ascii="Times New Roman" w:hAnsi="Times New Roman"/>
          <w:sz w:val="24"/>
          <w:szCs w:val="24"/>
        </w:rPr>
        <w:t>55 настоящего Соглашения.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11. Концессионер вправе с согласия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привлекать к выполнению работ по реконструкции объекта Соглашения третьих лиц, за действия которых он отвечает как </w:t>
      </w:r>
      <w:proofErr w:type="gramStart"/>
      <w:r w:rsidRPr="00D23F51">
        <w:rPr>
          <w:rFonts w:ascii="Times New Roman" w:hAnsi="Times New Roman"/>
          <w:sz w:val="24"/>
          <w:szCs w:val="24"/>
        </w:rPr>
        <w:t>за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свои собственные.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обязуется принять необходимые меры по обеспечению свободного доступа Концессионера и уполномоченных им лиц к объекту Соглашения.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13. Концессионер обязуется подготовить территорию, необходимую для реконструкции объекта Соглашения и для осуществления деятельности, предусмотренной настоящим Соглашением.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14. При обнаружении Концессионером независящих от Сторон обстоятельств, делающих невозможным реконструкцию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15. Концессионер обязан приступить к использованию (эксплуатации) объекта Соглашения в срок, указанный в </w:t>
      </w:r>
      <w:hyperlink w:anchor="P789" w:history="1">
        <w:r w:rsidRPr="00D23F51">
          <w:rPr>
            <w:rFonts w:ascii="Times New Roman" w:hAnsi="Times New Roman"/>
            <w:sz w:val="24"/>
            <w:szCs w:val="24"/>
          </w:rPr>
          <w:t>пункте</w:t>
        </w:r>
      </w:hyperlink>
      <w:r w:rsidRPr="00D23F51">
        <w:rPr>
          <w:rFonts w:cs="Calibri"/>
          <w:szCs w:val="20"/>
        </w:rPr>
        <w:t xml:space="preserve"> </w:t>
      </w:r>
      <w:r w:rsidRPr="00D23F51">
        <w:rPr>
          <w:rFonts w:ascii="Times New Roman" w:hAnsi="Times New Roman"/>
          <w:sz w:val="24"/>
          <w:szCs w:val="24"/>
        </w:rPr>
        <w:t xml:space="preserve">56 настоящего Соглашения. 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16. Концессионер обязан реконструировать за свой счет объект концессионного соглашения, в том числе объекты недвижимого имущества, входящие в состав объекта концессионного соглашения, в сроки, указанные в концессионном соглашении.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17. Концессионер обязан осуществлять передачу и распределение холодной воды с использованием объектов концессионного соглашения;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 w:cs="Calibri"/>
          <w:color w:val="000000"/>
          <w:sz w:val="24"/>
          <w:szCs w:val="24"/>
        </w:rPr>
        <w:t xml:space="preserve">18. </w:t>
      </w:r>
      <w:r w:rsidRPr="00D23F51">
        <w:rPr>
          <w:rFonts w:ascii="Times New Roman" w:hAnsi="Times New Roman"/>
          <w:sz w:val="24"/>
          <w:szCs w:val="24"/>
        </w:rPr>
        <w:t>Концессионер обязан осуществить в отношении объектов концессионного соглашения модернизацию, замену морально устаревшего и физически изношенного оборудования новым, мероприятия по улучшению характеристик и эксплуатационных свойств имущества.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 w:cs="Calibri"/>
          <w:color w:val="000000"/>
          <w:sz w:val="24"/>
          <w:szCs w:val="24"/>
        </w:rPr>
        <w:t>19.</w:t>
      </w:r>
      <w:r w:rsidRPr="00D23F51">
        <w:rPr>
          <w:rFonts w:ascii="Times New Roman" w:hAnsi="Times New Roman"/>
          <w:sz w:val="24"/>
          <w:szCs w:val="24"/>
        </w:rPr>
        <w:t xml:space="preserve"> Концессионер обязан эксплуатировать объекты концессионного соглашения в целях </w:t>
      </w:r>
      <w:r w:rsidRPr="00D23F51">
        <w:rPr>
          <w:rFonts w:ascii="Times New Roman" w:hAnsi="Times New Roman"/>
          <w:sz w:val="24"/>
          <w:szCs w:val="24"/>
        </w:rPr>
        <w:lastRenderedPageBreak/>
        <w:t>осуществления передачи и распределения холодной воды, в порядке, установленном данным соглашением.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20. Концессионер обязан исполнять иные обязанности, вытекающие из условий данного соглашения и положений действующего законодательства.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21. </w:t>
      </w:r>
      <w:r w:rsidRPr="00D23F51">
        <w:rPr>
          <w:rFonts w:ascii="Times New Roman" w:hAnsi="Times New Roman"/>
          <w:sz w:val="24"/>
          <w:szCs w:val="24"/>
        </w:rPr>
        <w:tab/>
        <w:t xml:space="preserve">Концессионер обязан предоставить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подготовленную с его стороны инвестиционную программу реконструкции объектов концессионного соглашения;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22. Концессионер обязан исполнять функции по оказанию услуг водоснабжения.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23. Концессионер обязан за свой счет разработать и согласовывать с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инвестиционную программу и относящуюся к ней проектную документацию, необходимую для реконструкции объектов соглашения.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24. Концессионер обязан производить реконструкцию в объемах и формах, предварительно согласованных сторонами.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25. Концессионер обязан обеспечить сдачу в эксплуатацию объектов соглашения с технико-экономическими показателями, соответствующими государственным стандартам, санитарным нормам и правилам Российской Федерации.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26. Задание и основные мероприятия, предусмотренные  </w:t>
      </w:r>
      <w:hyperlink r:id="rId8" w:history="1">
        <w:r w:rsidRPr="00D23F51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23F51">
        <w:rPr>
          <w:rFonts w:ascii="Times New Roman" w:hAnsi="Times New Roman"/>
          <w:sz w:val="24"/>
          <w:szCs w:val="24"/>
        </w:rPr>
        <w:t xml:space="preserve"> Федерального  закона  «О  концессионных соглашениях», с описанием основных характеристик таких мероприятий приведены в Приложении №2.</w:t>
      </w:r>
    </w:p>
    <w:p w:rsidR="00D23F51" w:rsidRPr="00D23F51" w:rsidRDefault="00D23F51" w:rsidP="00D23F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23F51">
        <w:rPr>
          <w:rFonts w:ascii="Times New Roman" w:hAnsi="Times New Roman"/>
          <w:color w:val="000000"/>
          <w:sz w:val="24"/>
          <w:szCs w:val="24"/>
        </w:rPr>
        <w:t>27.Концессионер   обязан   достигнуть   плановых  значений  показателей деятельности Концессионера, указанных в приложении N 4.</w:t>
      </w:r>
    </w:p>
    <w:p w:rsidR="00D23F51" w:rsidRPr="00D23F51" w:rsidRDefault="00D23F51" w:rsidP="00D23F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color w:val="000000"/>
          <w:sz w:val="24"/>
          <w:szCs w:val="24"/>
        </w:rPr>
        <w:t xml:space="preserve">28. </w:t>
      </w:r>
      <w:r w:rsidRPr="00D23F51">
        <w:rPr>
          <w:rFonts w:ascii="Times New Roman" w:hAnsi="Times New Roman"/>
          <w:sz w:val="24"/>
          <w:szCs w:val="24"/>
        </w:rPr>
        <w:t>Концессионер обязан ежемесячно часть средств полученных от эксплуатации объектов соглашения направлять на их реконструкцию (замену) в объеме, предварительно согласованном сторонами.</w:t>
      </w:r>
    </w:p>
    <w:p w:rsidR="00D23F51" w:rsidRPr="00D23F51" w:rsidRDefault="00D23F51" w:rsidP="00D23F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29.</w:t>
      </w:r>
      <w:r w:rsidRPr="00D23F51">
        <w:rPr>
          <w:rFonts w:ascii="Consolas" w:hAnsi="Consolas"/>
          <w:sz w:val="20"/>
          <w:szCs w:val="20"/>
        </w:rPr>
        <w:t xml:space="preserve"> </w:t>
      </w:r>
      <w:proofErr w:type="gramStart"/>
      <w:r w:rsidRPr="00D23F51">
        <w:rPr>
          <w:rFonts w:ascii="Times New Roman" w:hAnsi="Times New Roman"/>
          <w:sz w:val="24"/>
          <w:szCs w:val="24"/>
        </w:rPr>
        <w:t>Концессионер вправе перенести сроки реализации инвестиционных обязательств по настоящему соглашению, в случае принятия Правительством Российской Федерации соответствующего решения, предусмотренного Федеральным законом от 30 декабря 2012 года N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</w:r>
      <w:proofErr w:type="gramEnd"/>
    </w:p>
    <w:p w:rsidR="00D23F51" w:rsidRPr="00D23F51" w:rsidRDefault="00D23F51" w:rsidP="00D23F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30. Концессионер обязан осуществлять ремонт и реконструкцию объектов водоснабжения до конца 2026 года, сумма собственных вложений не менее 5 000 000 рублей.</w:t>
      </w:r>
    </w:p>
    <w:p w:rsidR="00D23F51" w:rsidRPr="00D23F51" w:rsidRDefault="00D23F51" w:rsidP="00D23F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31. Концессионер обязан ежегодно тратить на реконструкцию и ремонт объектов водоснабжения и водоотведения (согласовав с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 w:val="24"/>
          <w:szCs w:val="24"/>
        </w:rPr>
        <w:t>) из собственных средств не менее 1 000 000 руб.</w:t>
      </w:r>
    </w:p>
    <w:p w:rsidR="00D23F51" w:rsidRPr="00D23F51" w:rsidRDefault="00D23F51" w:rsidP="00D23F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32. Концессионер обязан ежегодно реконструировать до 0,2 км. Водопровода за счет собственных средств (по согласованию с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 w:val="24"/>
          <w:szCs w:val="24"/>
        </w:rPr>
        <w:t>).</w:t>
      </w:r>
    </w:p>
    <w:p w:rsidR="00D23F51" w:rsidRPr="00D23F51" w:rsidRDefault="00D23F51" w:rsidP="00D23F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D23F51">
        <w:rPr>
          <w:rFonts w:ascii="Times New Roman" w:hAnsi="Times New Roman"/>
          <w:sz w:val="24"/>
          <w:szCs w:val="24"/>
        </w:rPr>
        <w:t>Концессионер обязан использовать в работе современные материалы и новейшие разработки, способствующие улучшению качества воды. Ежегодно тратить из собственных средств не менее  1 000 000 руб.</w:t>
      </w:r>
    </w:p>
    <w:p w:rsidR="00D23F51" w:rsidRPr="00D23F51" w:rsidRDefault="00D23F51" w:rsidP="00D23F5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34. Концессионер обязан устранять повреждения от 1 (одного) до 5 (пять) дней в зависимости от сложности работы. 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V. Порядок предоставления Концессионеру земельных участков.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35. </w:t>
      </w:r>
      <w:proofErr w:type="spellStart"/>
      <w:proofErr w:type="gram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, руководствуясь п.п.4 п.2 ст. 39.6, п.п.8 п.8 ст. 39.8 ЗК РФ обязуется заключить с Концессионером договоры аренды земельных участков, на которых располагаются объекты Соглашения, указанный в п. 2 настоящего соглашения и которые необходимы для осуществления Концессионером производственной деятельности по настоящему Соглашению </w:t>
      </w:r>
      <w:r w:rsidRPr="00D23F51">
        <w:rPr>
          <w:rFonts w:ascii="Times New Roman" w:hAnsi="Times New Roman"/>
          <w:sz w:val="24"/>
          <w:szCs w:val="24"/>
        </w:rPr>
        <w:lastRenderedPageBreak/>
        <w:t>(далее – земельные участки), не позднее чем через шестьдесят рабочих дней со дня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подписания настоящего Соглашения.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36. Договоры аренды земельных участков заключаются на срок, не превышающий  срок действия настоящего  Соглашения.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37. Договор аренды земельного участка (в случае, если его срок составляет 1 год и более) подлежит государственной регистрации в установленном законодательством Российской Федерации порядке. Государственная  регистрация указанного договора осуществляется за счет 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>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38. Концессионер не вправе передавать свои права по договору аренды (субаренды)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39. Концессионер не вправе возводить на земельном участке, находящемся в собственности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>, объекты недвижимого имущества,  не  входящие в состав объекта Соглашения, предназначенные   для   использования   при   осуществлении  Концессионером деятельности, предусмотренной настоящим Соглашением.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V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3F51">
        <w:rPr>
          <w:rFonts w:ascii="Times New Roman" w:hAnsi="Times New Roman"/>
          <w:b/>
          <w:sz w:val="24"/>
          <w:szCs w:val="24"/>
        </w:rPr>
        <w:t>. Владение, пользование и распоряжение объектами имущества, предоставляемыми Концессионеру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tabs>
          <w:tab w:val="left" w:pos="94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40. Концессионер обязан использовать (эксплуатировать) объекты Соглашения и иное имущество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D23F51" w:rsidRPr="00D23F51" w:rsidRDefault="00D23F51" w:rsidP="00D23F51">
      <w:pPr>
        <w:tabs>
          <w:tab w:val="left" w:pos="94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41. Концессионер обязан поддерживать объекты Соглашения в исправном состоянии, производить за свой счет текущий ремонт, нести расходы на содержание объектов Соглашения, иного имущества.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Cs w:val="24"/>
        </w:rPr>
        <w:t xml:space="preserve">42. </w:t>
      </w:r>
      <w:proofErr w:type="gramStart"/>
      <w:r w:rsidRPr="00D23F51">
        <w:rPr>
          <w:rFonts w:ascii="Times New Roman" w:hAnsi="Times New Roman"/>
          <w:szCs w:val="24"/>
        </w:rPr>
        <w:t xml:space="preserve">Концессионер не имеет права </w:t>
      </w:r>
      <w:r w:rsidRPr="00D23F51">
        <w:rPr>
          <w:rFonts w:ascii="Times New Roman" w:hAnsi="Times New Roman"/>
          <w:sz w:val="24"/>
          <w:szCs w:val="24"/>
        </w:rPr>
        <w:t>передавать права владения и (или) пользования объектами, передаваемыми концессионеру по концессионному соглашению, в том числе в субаренду</w:t>
      </w:r>
      <w:bookmarkStart w:id="2" w:name="dst347"/>
      <w:bookmarkEnd w:id="2"/>
      <w:r w:rsidRPr="00D23F51">
        <w:rPr>
          <w:rFonts w:ascii="Times New Roman" w:hAnsi="Times New Roman"/>
          <w:sz w:val="24"/>
          <w:szCs w:val="24"/>
        </w:rPr>
        <w:t>, уступать права требования, переводить долг по концессионному соглашению в пользу иностранных физических и юридических лиц и иностранных структур без образования юридического лица, передавать права по концессионному соглашению в доверительное управление.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</w:t>
      </w:r>
      <w:r w:rsidRPr="00D23F51">
        <w:rPr>
          <w:rFonts w:ascii="Times New Roman" w:hAnsi="Times New Roman"/>
          <w:szCs w:val="24"/>
        </w:rPr>
        <w:t>Передача Концессионером в залог или отчуждение объекта Соглашения и иного имущества не допускается.</w:t>
      </w:r>
    </w:p>
    <w:p w:rsidR="00D23F51" w:rsidRPr="00D23F51" w:rsidRDefault="00D23F51" w:rsidP="00D23F5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348"/>
      <w:bookmarkEnd w:id="3"/>
      <w:r w:rsidRPr="00D23F51">
        <w:rPr>
          <w:rFonts w:ascii="Times New Roman" w:hAnsi="Times New Roman"/>
          <w:sz w:val="24"/>
          <w:szCs w:val="24"/>
        </w:rPr>
        <w:t xml:space="preserve">43. Передача объектов концессионного соглашения в собственность концессионера и (или) иных третьих лиц, в том числе в порядке реализации преимущественного права на выкуп </w:t>
      </w:r>
      <w:proofErr w:type="gramStart"/>
      <w:r w:rsidRPr="00D23F51">
        <w:rPr>
          <w:rFonts w:ascii="Times New Roman" w:hAnsi="Times New Roman"/>
          <w:sz w:val="24"/>
          <w:szCs w:val="24"/>
        </w:rPr>
        <w:t>имущества, переданного в соответствии с концессионным соглашением не допускается</w:t>
      </w:r>
      <w:proofErr w:type="gramEnd"/>
      <w:r w:rsidRPr="00D23F51">
        <w:rPr>
          <w:rFonts w:ascii="Times New Roman" w:hAnsi="Times New Roman"/>
          <w:sz w:val="24"/>
          <w:szCs w:val="24"/>
        </w:rPr>
        <w:t>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44.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D23F51" w:rsidRPr="00D23F51" w:rsidRDefault="00D23F51" w:rsidP="00D23F51">
      <w:pPr>
        <w:tabs>
          <w:tab w:val="left" w:pos="70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45. Недвижимое имущество, которое создано Концессионером с согласия</w:t>
      </w:r>
      <w:r w:rsidRPr="00D23F51">
        <w:rPr>
          <w:rFonts w:ascii="Times New Roman" w:hAnsi="Times New Roman"/>
          <w:szCs w:val="24"/>
        </w:rPr>
        <w:br/>
      </w:r>
      <w:proofErr w:type="spellStart"/>
      <w:r w:rsidRPr="00D23F51">
        <w:rPr>
          <w:rFonts w:ascii="Times New Roman" w:hAnsi="Times New Roman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Cs w:val="24"/>
        </w:rPr>
        <w:t xml:space="preserve"> при осуществлении деятельности, предусмотренной настоящим Соглашением, не</w:t>
      </w:r>
      <w:r w:rsidRPr="00D23F51">
        <w:rPr>
          <w:rFonts w:ascii="Times New Roman" w:hAnsi="Times New Roman"/>
          <w:szCs w:val="24"/>
        </w:rPr>
        <w:br/>
        <w:t>относящееся к объектам Соглашения и не входящее в состав иного имущества, является</w:t>
      </w:r>
      <w:r w:rsidRPr="00D23F51">
        <w:rPr>
          <w:rFonts w:ascii="Times New Roman" w:hAnsi="Times New Roman"/>
          <w:szCs w:val="24"/>
        </w:rPr>
        <w:br/>
        <w:t xml:space="preserve">собственностью </w:t>
      </w:r>
      <w:proofErr w:type="spellStart"/>
      <w:r w:rsidRPr="00D23F51">
        <w:rPr>
          <w:rFonts w:ascii="Times New Roman" w:hAnsi="Times New Roman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Cs w:val="24"/>
        </w:rPr>
        <w:t>.</w:t>
      </w:r>
    </w:p>
    <w:p w:rsidR="00D23F51" w:rsidRPr="00D23F51" w:rsidRDefault="00D23F51" w:rsidP="00D23F51">
      <w:pPr>
        <w:tabs>
          <w:tab w:val="left" w:pos="851"/>
          <w:tab w:val="left" w:pos="164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46.Недвижимое имущество, которое создано Концессионером без согласия</w:t>
      </w:r>
      <w:r w:rsidRPr="00D23F51">
        <w:rPr>
          <w:rFonts w:ascii="Times New Roman" w:hAnsi="Times New Roman"/>
          <w:szCs w:val="24"/>
        </w:rPr>
        <w:br/>
      </w:r>
      <w:proofErr w:type="spellStart"/>
      <w:r w:rsidRPr="00D23F51">
        <w:rPr>
          <w:rFonts w:ascii="Times New Roman" w:hAnsi="Times New Roman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Cs w:val="24"/>
        </w:rPr>
        <w:t xml:space="preserve"> при осуществлении деятельности, предусмотренной настоящим Соглашением, не</w:t>
      </w:r>
      <w:r w:rsidRPr="00D23F51">
        <w:rPr>
          <w:rFonts w:ascii="Times New Roman" w:hAnsi="Times New Roman"/>
          <w:szCs w:val="24"/>
        </w:rPr>
        <w:br/>
        <w:t>относящееся к объектам Соглашения и не входящее в состав иного имущества, является</w:t>
      </w:r>
      <w:r w:rsidRPr="00D23F51">
        <w:rPr>
          <w:rFonts w:ascii="Times New Roman" w:hAnsi="Times New Roman"/>
          <w:szCs w:val="24"/>
        </w:rPr>
        <w:br/>
        <w:t xml:space="preserve">собственностью </w:t>
      </w:r>
      <w:proofErr w:type="spellStart"/>
      <w:r w:rsidRPr="00D23F51">
        <w:rPr>
          <w:rFonts w:ascii="Times New Roman" w:hAnsi="Times New Roman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Cs w:val="24"/>
        </w:rPr>
        <w:t xml:space="preserve">. Стоимость такого имущества </w:t>
      </w:r>
      <w:proofErr w:type="spellStart"/>
      <w:r w:rsidRPr="00D23F51">
        <w:rPr>
          <w:rFonts w:ascii="Times New Roman" w:hAnsi="Times New Roman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Cs w:val="24"/>
        </w:rPr>
        <w:t xml:space="preserve"> возмещению не</w:t>
      </w:r>
      <w:r w:rsidRPr="00D23F51">
        <w:rPr>
          <w:rFonts w:ascii="Times New Roman" w:hAnsi="Times New Roman"/>
          <w:szCs w:val="24"/>
        </w:rPr>
        <w:br/>
        <w:t>подлежит.</w:t>
      </w:r>
    </w:p>
    <w:p w:rsidR="00D23F51" w:rsidRPr="00D23F51" w:rsidRDefault="00D23F51" w:rsidP="00D23F51">
      <w:pPr>
        <w:tabs>
          <w:tab w:val="left" w:pos="851"/>
          <w:tab w:val="left" w:pos="144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47. Движимое имущество, которое создано и (или) приобретено Концессионером при</w:t>
      </w:r>
      <w:r w:rsidRPr="00D23F51">
        <w:rPr>
          <w:rFonts w:ascii="Times New Roman" w:hAnsi="Times New Roman"/>
          <w:szCs w:val="24"/>
        </w:rPr>
        <w:br/>
        <w:t>осуществлении деятельности, предусмотренной настоящим Соглашением, и не входит в состав</w:t>
      </w:r>
      <w:r w:rsidRPr="00D23F51">
        <w:rPr>
          <w:rFonts w:ascii="Times New Roman" w:hAnsi="Times New Roman"/>
          <w:szCs w:val="24"/>
        </w:rPr>
        <w:br/>
        <w:t>иного имущества, является собственностью Концессионера.</w:t>
      </w:r>
    </w:p>
    <w:p w:rsidR="00D23F51" w:rsidRPr="00D23F51" w:rsidRDefault="00D23F51" w:rsidP="00D23F51">
      <w:pPr>
        <w:tabs>
          <w:tab w:val="left" w:pos="851"/>
          <w:tab w:val="left" w:pos="152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48. Концессионер обязан учитывать объекты Соглашения и иное переданное</w:t>
      </w:r>
      <w:r w:rsidRPr="00D23F51">
        <w:rPr>
          <w:rFonts w:ascii="Times New Roman" w:hAnsi="Times New Roman"/>
          <w:szCs w:val="24"/>
        </w:rPr>
        <w:br/>
      </w:r>
      <w:proofErr w:type="spellStart"/>
      <w:r w:rsidRPr="00D23F51">
        <w:rPr>
          <w:rFonts w:ascii="Times New Roman" w:hAnsi="Times New Roman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Cs w:val="24"/>
        </w:rPr>
        <w:t xml:space="preserve"> имущество на своем балансе отдельно от своего имущества.</w:t>
      </w:r>
    </w:p>
    <w:p w:rsidR="00D23F51" w:rsidRPr="00D23F51" w:rsidRDefault="00D23F51" w:rsidP="00D23F51">
      <w:pPr>
        <w:tabs>
          <w:tab w:val="left" w:pos="85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lastRenderedPageBreak/>
        <w:t xml:space="preserve"> 49.</w:t>
      </w:r>
      <w:r w:rsidRPr="00D23F51">
        <w:rPr>
          <w:rFonts w:ascii="Times New Roman" w:hAnsi="Times New Roman"/>
          <w:szCs w:val="24"/>
        </w:rPr>
        <w:tab/>
        <w:t>Риск случайной гибели или случайного повреждения объектов Соглашения и иного</w:t>
      </w:r>
      <w:r w:rsidRPr="00D23F51">
        <w:rPr>
          <w:rFonts w:ascii="Times New Roman" w:hAnsi="Times New Roman"/>
          <w:szCs w:val="24"/>
        </w:rPr>
        <w:br/>
        <w:t>имущества несет Концессионер в период действия настоящего Соглашения.</w:t>
      </w:r>
    </w:p>
    <w:p w:rsidR="00D23F51" w:rsidRPr="00D23F51" w:rsidRDefault="00D23F51" w:rsidP="00D23F51">
      <w:pPr>
        <w:tabs>
          <w:tab w:val="left" w:pos="1375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VI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3F51">
        <w:rPr>
          <w:rFonts w:ascii="Times New Roman" w:hAnsi="Times New Roman"/>
          <w:b/>
          <w:sz w:val="24"/>
          <w:szCs w:val="24"/>
        </w:rPr>
        <w:t xml:space="preserve">. Порядок передачи Концессионером </w:t>
      </w:r>
      <w:proofErr w:type="spellStart"/>
      <w:r w:rsidRPr="00D23F51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D23F51">
        <w:rPr>
          <w:rFonts w:ascii="Times New Roman" w:hAnsi="Times New Roman"/>
          <w:b/>
          <w:sz w:val="24"/>
          <w:szCs w:val="24"/>
        </w:rPr>
        <w:t xml:space="preserve"> объектов имущества</w:t>
      </w:r>
      <w:bookmarkStart w:id="4" w:name="P606"/>
      <w:bookmarkEnd w:id="4"/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50. Концессионер обязан передать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обязан принять объекты Соглашения в срок, указанный в </w:t>
      </w:r>
      <w:hyperlink w:anchor="P796" w:history="1">
        <w:r w:rsidRPr="00D23F51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D23F51">
        <w:rPr>
          <w:rFonts w:ascii="Times New Roman" w:hAnsi="Times New Roman"/>
          <w:sz w:val="24"/>
          <w:szCs w:val="24"/>
        </w:rPr>
        <w:t xml:space="preserve">58 настоящего Соглашения. 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Передаваемый Концессионером объекты Соглашения должны находиться в состоянии, указанном в Приложении №1 к настоящему Соглашению, быть пригодным для осуществления деятельности, указанной в </w:t>
      </w:r>
      <w:hyperlink w:anchor="P94" w:history="1">
        <w:r w:rsidRPr="00D23F51">
          <w:rPr>
            <w:rFonts w:ascii="Times New Roman" w:hAnsi="Times New Roman"/>
            <w:sz w:val="24"/>
            <w:szCs w:val="24"/>
          </w:rPr>
          <w:t>пункте 1</w:t>
        </w:r>
      </w:hyperlink>
      <w:r w:rsidRPr="00D23F51">
        <w:rPr>
          <w:rFonts w:ascii="Times New Roman" w:hAnsi="Times New Roman"/>
          <w:sz w:val="24"/>
          <w:szCs w:val="24"/>
        </w:rPr>
        <w:t xml:space="preserve"> настоящего Соглашения, и </w:t>
      </w:r>
      <w:proofErr w:type="gramStart"/>
      <w:r w:rsidRPr="00D23F51">
        <w:rPr>
          <w:rFonts w:ascii="Times New Roman" w:hAnsi="Times New Roman"/>
          <w:sz w:val="24"/>
          <w:szCs w:val="24"/>
        </w:rPr>
        <w:t>недолжен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быть обременен правами третьих лиц.</w:t>
      </w:r>
      <w:bookmarkStart w:id="5" w:name="P613"/>
      <w:bookmarkEnd w:id="5"/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пункте 58 настоящего Соглашения, и быть пригодным для осуществления деятельности, указанной в пункте 1 настоящего Соглашения</w:t>
      </w:r>
    </w:p>
    <w:p w:rsidR="00D23F51" w:rsidRPr="00D23F51" w:rsidRDefault="00D23F51" w:rsidP="00D23F51">
      <w:pPr>
        <w:tabs>
          <w:tab w:val="left" w:pos="1454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 xml:space="preserve">51. Передача Концессионером </w:t>
      </w:r>
      <w:proofErr w:type="spellStart"/>
      <w:r w:rsidRPr="00D23F51">
        <w:rPr>
          <w:rFonts w:ascii="Times New Roman" w:hAnsi="Times New Roman"/>
          <w:szCs w:val="24"/>
        </w:rPr>
        <w:t>Концеденту</w:t>
      </w:r>
      <w:proofErr w:type="spellEnd"/>
      <w:r w:rsidRPr="00D23F51">
        <w:rPr>
          <w:rFonts w:ascii="Times New Roman" w:hAnsi="Times New Roman"/>
          <w:szCs w:val="24"/>
        </w:rPr>
        <w:t xml:space="preserve"> объекта Соглашения, иного имущества осуществляется по акту приема-передачи, подписываемому Сторонами.</w:t>
      </w:r>
    </w:p>
    <w:p w:rsidR="00D23F51" w:rsidRPr="00D23F51" w:rsidRDefault="00D23F51" w:rsidP="00D23F5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52.Обязанность Концессионера по передаче объекта Соглашения, иного имущества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D23F51" w:rsidRPr="00D23F51" w:rsidRDefault="00D23F51" w:rsidP="00D23F51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Обязанность Концессионера по передаче движимого имущества, входящего в состав объекта Соглашения, считается исполненной с момента подписания Сторонами акта приема-передачи. При уклонении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от подписания акта приема-передачи обязанность Концессионера по передаче объекта Соглашения, иного имущества считается исполненной,  если  Концессионер  осуществил  все  необходимые  действия  по  передаче указанных объектов.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53. Прекращение прав Концессионера на владение и пользование  объектами  Соглашения (в отношении объектов недвижимого имущества)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. Стороны обязуются обратиться в регистрирующий орган с заявлением и представить все необходимые документы  не позднее 30 календарных дней </w:t>
      </w:r>
      <w:proofErr w:type="gramStart"/>
      <w:r w:rsidRPr="00D23F51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настоящего Соглашения. </w:t>
      </w:r>
    </w:p>
    <w:p w:rsidR="00D23F51" w:rsidRPr="00D23F51" w:rsidRDefault="00D23F51" w:rsidP="00D23F5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23F51">
        <w:rPr>
          <w:rFonts w:ascii="Times New Roman" w:hAnsi="Times New Roman"/>
          <w:b/>
          <w:sz w:val="24"/>
          <w:szCs w:val="24"/>
        </w:rPr>
        <w:t>. Порядок осуществления Концессионером деятельности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по настоящему Соглашению.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54.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hyperlink w:anchor="Par2" w:history="1">
        <w:r w:rsidRPr="00D23F51">
          <w:rPr>
            <w:rFonts w:ascii="Times New Roman" w:hAnsi="Times New Roman"/>
            <w:sz w:val="24"/>
            <w:szCs w:val="24"/>
          </w:rPr>
          <w:t>пункте 1</w:t>
        </w:r>
      </w:hyperlink>
      <w:r w:rsidRPr="00D23F51">
        <w:rPr>
          <w:rFonts w:ascii="Times New Roman" w:hAnsi="Times New Roman"/>
          <w:sz w:val="24"/>
          <w:szCs w:val="24"/>
        </w:rPr>
        <w:t xml:space="preserve">настоящего  Соглашения, и не прекращать (не приостанавливать) эту деятельность без согласия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55. Концессионер  обязан  осуществлять  деятельность 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56.Концессионер имеет право с согласия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осуществлять деятельность, указанную в </w:t>
      </w:r>
      <w:hyperlink w:anchor="P94" w:history="1">
        <w:r w:rsidRPr="00D23F51">
          <w:rPr>
            <w:rFonts w:ascii="Times New Roman" w:hAnsi="Times New Roman"/>
            <w:sz w:val="24"/>
            <w:szCs w:val="24"/>
          </w:rPr>
          <w:t>пункте 1</w:t>
        </w:r>
      </w:hyperlink>
      <w:r w:rsidRPr="00D23F51">
        <w:rPr>
          <w:rFonts w:ascii="Times New Roman" w:hAnsi="Times New Roman"/>
          <w:sz w:val="24"/>
          <w:szCs w:val="24"/>
        </w:rPr>
        <w:t xml:space="preserve"> настоящего Соглашения, за пределами территории обслуживания. При этом Концессионер обязан осуществлять указанную деятельность на территории  обслуживания в первоочередном порядке.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57. Концессионер обязан осуществлять деятельность, указанную в </w:t>
      </w:r>
      <w:hyperlink w:anchor="P94" w:history="1">
        <w:r w:rsidRPr="00D23F51">
          <w:rPr>
            <w:rFonts w:ascii="Times New Roman" w:hAnsi="Times New Roman"/>
            <w:sz w:val="24"/>
            <w:szCs w:val="24"/>
          </w:rPr>
          <w:t>пункте 1</w:t>
        </w:r>
      </w:hyperlink>
      <w:r w:rsidRPr="00D23F51">
        <w:rPr>
          <w:rFonts w:ascii="Times New Roman" w:hAnsi="Times New Roman"/>
          <w:sz w:val="24"/>
          <w:szCs w:val="24"/>
        </w:rPr>
        <w:t xml:space="preserve"> настоящего Соглашения, с момента подписания акта приема – передачи имущества до окончания срока действия настоящего Соглашения.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58. Помимо деятельности, указанной в </w:t>
      </w:r>
      <w:hyperlink w:anchor="P94" w:history="1">
        <w:r w:rsidRPr="00D23F51">
          <w:rPr>
            <w:rFonts w:ascii="Times New Roman" w:hAnsi="Times New Roman"/>
            <w:sz w:val="24"/>
            <w:szCs w:val="24"/>
          </w:rPr>
          <w:t>пункте 1</w:t>
        </w:r>
      </w:hyperlink>
      <w:r w:rsidRPr="00D23F51">
        <w:rPr>
          <w:rFonts w:ascii="Times New Roman" w:hAnsi="Times New Roman"/>
          <w:sz w:val="24"/>
          <w:szCs w:val="24"/>
        </w:rPr>
        <w:t xml:space="preserve"> настоящего Соглашения, Концессионер с использованием объектов  Соглашения не имеет права  осуществлять иную деятельность.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59. Концессионер имеет право исполнять настоящее Соглашение, включая осуществление деятельности, предусмотренной </w:t>
      </w:r>
      <w:hyperlink w:anchor="P94" w:history="1">
        <w:r w:rsidRPr="00D23F51">
          <w:rPr>
            <w:rFonts w:ascii="Times New Roman" w:hAnsi="Times New Roman"/>
            <w:sz w:val="24"/>
            <w:szCs w:val="24"/>
          </w:rPr>
          <w:t>пунктом 1</w:t>
        </w:r>
      </w:hyperlink>
      <w:r w:rsidRPr="00D23F51">
        <w:rPr>
          <w:rFonts w:ascii="Times New Roman" w:hAnsi="Times New Roman"/>
          <w:sz w:val="24"/>
          <w:szCs w:val="24"/>
        </w:rPr>
        <w:t xml:space="preserve"> настоящего Соглашения, своими силами и (или) с </w:t>
      </w:r>
      <w:r w:rsidRPr="00D23F51">
        <w:rPr>
          <w:rFonts w:ascii="Times New Roman" w:hAnsi="Times New Roman"/>
          <w:sz w:val="24"/>
          <w:szCs w:val="24"/>
        </w:rPr>
        <w:lastRenderedPageBreak/>
        <w:t xml:space="preserve">привлечением других лиц. При этом Концессионер несет ответственность за действия других лиц как </w:t>
      </w:r>
      <w:proofErr w:type="gramStart"/>
      <w:r w:rsidRPr="00D23F51">
        <w:rPr>
          <w:rFonts w:ascii="Times New Roman" w:hAnsi="Times New Roman"/>
          <w:sz w:val="24"/>
          <w:szCs w:val="24"/>
        </w:rPr>
        <w:t>за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свои собственные.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60.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D23F51" w:rsidRPr="00D23F51" w:rsidRDefault="00D23F51" w:rsidP="00D23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F51">
        <w:rPr>
          <w:rFonts w:ascii="Times New Roman" w:hAnsi="Times New Roman"/>
          <w:sz w:val="24"/>
          <w:szCs w:val="24"/>
        </w:rPr>
        <w:t>Возмещение недополученных доходов, экономически обоснованных расходов Концессионера, подлежащих возмещению за счет средств бюджета Камчатского края, в том числе в случае принятия Региональной службой по тарифам и ценам Камчатского края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 сфере теплоснабжения, водоснабжения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23F51">
        <w:rPr>
          <w:rFonts w:ascii="Times New Roman" w:hAnsi="Times New Roman"/>
          <w:sz w:val="24"/>
          <w:szCs w:val="24"/>
        </w:rPr>
        <w:t>и (или) долгосрочных параметров регулирования деятельности Концессионера, установленных Региональной службой по тарифам и ценам Камчатского края,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Региональной службой по тарифам и ценам Камчатского края, в соответствии с Федеральным законом от 21.07.2005 № 115-ФЗ «О концессионных соглашениях».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Федеральным законом от 21.07.2005      № 115-ФЗ «О концессионных соглашениях».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61. Концессионер обязан при осуществлении деятельности, указанной в </w:t>
      </w:r>
      <w:hyperlink w:anchor="P94" w:history="1">
        <w:r w:rsidRPr="00D23F51">
          <w:rPr>
            <w:rFonts w:ascii="Times New Roman" w:hAnsi="Times New Roman"/>
            <w:sz w:val="24"/>
            <w:szCs w:val="24"/>
          </w:rPr>
          <w:t>пункте 1</w:t>
        </w:r>
      </w:hyperlink>
      <w:r w:rsidRPr="00D23F51">
        <w:rPr>
          <w:rFonts w:ascii="Times New Roman" w:hAnsi="Times New Roman"/>
          <w:sz w:val="24"/>
          <w:szCs w:val="24"/>
        </w:rPr>
        <w:t xml:space="preserve">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  <w:bookmarkStart w:id="6" w:name="P759"/>
      <w:bookmarkEnd w:id="6"/>
    </w:p>
    <w:p w:rsidR="00D23F51" w:rsidRPr="00D23F51" w:rsidRDefault="00D23F51" w:rsidP="00D23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62. Регулирование тарифов на реализуемые Концессионером товары, выполняемые работы, оказываемые услуги осуществляется в соответствии с методом индексации. </w:t>
      </w:r>
    </w:p>
    <w:p w:rsidR="00D23F51" w:rsidRPr="00D23F51" w:rsidRDefault="00D23F51" w:rsidP="00D2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63. </w:t>
      </w:r>
      <w:proofErr w:type="gramStart"/>
      <w:r w:rsidRPr="00D23F51">
        <w:rPr>
          <w:rFonts w:ascii="Times New Roman" w:hAnsi="Times New Roman"/>
          <w:sz w:val="24"/>
          <w:szCs w:val="24"/>
        </w:rPr>
        <w:t xml:space="preserve"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холодного водоснабжения) на производимые товары, выполняемые работы и оказываемые услуги, согласованные с органами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указаны в Приложении № 5 к настоящему Соглашению. </w:t>
      </w:r>
      <w:proofErr w:type="gramEnd"/>
    </w:p>
    <w:p w:rsidR="00D23F51" w:rsidRPr="00D23F51" w:rsidRDefault="00D23F51" w:rsidP="00D2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F51">
        <w:rPr>
          <w:rFonts w:ascii="Times New Roman" w:hAnsi="Times New Roman"/>
          <w:sz w:val="24"/>
          <w:szCs w:val="24"/>
        </w:rPr>
        <w:t>64.</w:t>
      </w:r>
      <w:r w:rsidRPr="00D23F51">
        <w:rPr>
          <w:rFonts w:ascii="Times New Roman" w:hAnsi="Times New Roman"/>
          <w:sz w:val="24"/>
          <w:szCs w:val="24"/>
          <w:shd w:val="clear" w:color="auto" w:fill="FFFFFF"/>
        </w:rPr>
        <w:t xml:space="preserve"> 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соглашения. </w:t>
      </w:r>
    </w:p>
    <w:p w:rsidR="00D23F51" w:rsidRPr="00D23F51" w:rsidRDefault="00D23F51" w:rsidP="00D2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F51">
        <w:rPr>
          <w:rFonts w:ascii="Times New Roman" w:hAnsi="Times New Roman"/>
          <w:sz w:val="24"/>
          <w:szCs w:val="24"/>
          <w:shd w:val="clear" w:color="auto" w:fill="FFFFFF"/>
        </w:rPr>
        <w:t xml:space="preserve">65. </w:t>
      </w:r>
      <w:proofErr w:type="gramStart"/>
      <w:r w:rsidRPr="00D23F51">
        <w:rPr>
          <w:rFonts w:ascii="Times New Roman" w:hAnsi="Times New Roman"/>
          <w:sz w:val="24"/>
          <w:szCs w:val="24"/>
          <w:shd w:val="clear" w:color="auto" w:fill="FFFFFF"/>
        </w:rPr>
        <w:t>Концессионер обязан принять на себя обязательства организации коммунального комплекса, обладавшей правами владения и пользования объектами Соглашения, по подключению застройщиков к принадлежащим этой организации сетям инженерно-технического обеспечения в соответствии с предоставленными техническими условиями.</w:t>
      </w:r>
      <w:proofErr w:type="gramEnd"/>
    </w:p>
    <w:p w:rsidR="00D23F51" w:rsidRPr="00D23F51" w:rsidRDefault="00D23F51" w:rsidP="00D2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3F51">
        <w:rPr>
          <w:rFonts w:ascii="Times New Roman" w:hAnsi="Times New Roman"/>
          <w:b/>
          <w:sz w:val="24"/>
          <w:szCs w:val="24"/>
        </w:rPr>
        <w:t>X. Сроки по настоящему Соглашению</w:t>
      </w:r>
      <w:bookmarkStart w:id="7" w:name="P761"/>
      <w:bookmarkEnd w:id="7"/>
      <w:r w:rsidRPr="00D23F51">
        <w:rPr>
          <w:rFonts w:ascii="Times New Roman" w:hAnsi="Times New Roman"/>
          <w:b/>
          <w:sz w:val="24"/>
          <w:szCs w:val="24"/>
        </w:rPr>
        <w:t>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66. Настоящее Соглашение вступает в силу </w:t>
      </w:r>
      <w:proofErr w:type="gramStart"/>
      <w:r w:rsidRPr="00D23F51">
        <w:rPr>
          <w:rFonts w:ascii="Times New Roman" w:hAnsi="Times New Roman"/>
          <w:sz w:val="24"/>
          <w:szCs w:val="24"/>
        </w:rPr>
        <w:t>с даты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его подписания сторонами и действует по _____________ 2026 года.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67. Срок обслуживания и реконструкции указан в задании, являющемся Приложением № 2 к настоящему соглашению.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68. Срок использования (эксплуатации) Концессионером объекта Соглашения – со дня подписания акта приема-передачи объекта Соглашения, иного имущества и до окончания срока действия  настоящего Соглашения.</w:t>
      </w:r>
    </w:p>
    <w:p w:rsidR="00D23F51" w:rsidRPr="00D23F51" w:rsidRDefault="00D23F51" w:rsidP="00D23F51">
      <w:pPr>
        <w:tabs>
          <w:tab w:val="left" w:pos="993"/>
          <w:tab w:val="left" w:leader="underscore" w:pos="322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Cs w:val="24"/>
        </w:rPr>
        <w:t>69.</w:t>
      </w:r>
      <w:r w:rsidRPr="00D23F51">
        <w:rPr>
          <w:rFonts w:ascii="Times New Roman" w:hAnsi="Times New Roman"/>
          <w:szCs w:val="24"/>
        </w:rPr>
        <w:tab/>
        <w:t xml:space="preserve">Срок передачи </w:t>
      </w:r>
      <w:proofErr w:type="spellStart"/>
      <w:r w:rsidRPr="00D23F51">
        <w:rPr>
          <w:rFonts w:ascii="Times New Roman" w:hAnsi="Times New Roman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Cs w:val="24"/>
        </w:rPr>
        <w:t xml:space="preserve"> Концессионеру объекта Соглашения и иного имущества – в течение </w:t>
      </w:r>
      <w:r w:rsidRPr="00D23F51">
        <w:rPr>
          <w:rFonts w:ascii="Times New Roman" w:hAnsi="Times New Roman"/>
          <w:sz w:val="24"/>
          <w:szCs w:val="24"/>
        </w:rPr>
        <w:t xml:space="preserve">5 (пяти) рабочих дней со дня подписания Сторонами настоящего соглашения. Срок передачи </w:t>
      </w:r>
      <w:r w:rsidRPr="00D23F51">
        <w:rPr>
          <w:rFonts w:ascii="Times New Roman" w:hAnsi="Times New Roman"/>
          <w:sz w:val="24"/>
          <w:szCs w:val="24"/>
        </w:rPr>
        <w:lastRenderedPageBreak/>
        <w:t xml:space="preserve">Концессионером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объекта Соглашения, иного имущества – в течение 15 рабочих дней </w:t>
      </w:r>
      <w:proofErr w:type="gramStart"/>
      <w:r w:rsidRPr="00D23F51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действия настоящего Соглашения. 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70. Срок осуществления Концессионером деятельности, указанной в </w:t>
      </w:r>
      <w:hyperlink w:anchor="P94" w:history="1">
        <w:r w:rsidRPr="00D23F51">
          <w:rPr>
            <w:rFonts w:ascii="Times New Roman" w:hAnsi="Times New Roman"/>
            <w:sz w:val="24"/>
            <w:szCs w:val="24"/>
          </w:rPr>
          <w:t>пункте 1</w:t>
        </w:r>
      </w:hyperlink>
      <w:r w:rsidRPr="00D23F51">
        <w:rPr>
          <w:rFonts w:ascii="Times New Roman" w:hAnsi="Times New Roman"/>
          <w:sz w:val="24"/>
          <w:szCs w:val="24"/>
        </w:rPr>
        <w:t xml:space="preserve"> настоящего Соглашения  – со дня подписания акта приема-передачи объекта Соглашения, иного имущества и до окончания срока действия настоящего Соглашения.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23F51">
        <w:rPr>
          <w:rFonts w:ascii="Times New Roman" w:hAnsi="Times New Roman"/>
          <w:b/>
          <w:sz w:val="24"/>
          <w:szCs w:val="24"/>
        </w:rPr>
        <w:t>. Плата по соглашению</w:t>
      </w:r>
    </w:p>
    <w:p w:rsidR="00D23F51" w:rsidRPr="00D23F51" w:rsidRDefault="00D23F51" w:rsidP="00D23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3F51">
        <w:rPr>
          <w:rFonts w:ascii="Times New Roman" w:hAnsi="Times New Roman" w:cs="Courier New"/>
          <w:sz w:val="24"/>
          <w:szCs w:val="24"/>
        </w:rPr>
        <w:t xml:space="preserve">          71. </w:t>
      </w:r>
      <w:r w:rsidRPr="00D23F51">
        <w:rPr>
          <w:rFonts w:ascii="Times New Roman" w:hAnsi="Times New Roman"/>
          <w:sz w:val="26"/>
          <w:szCs w:val="26"/>
        </w:rPr>
        <w:t xml:space="preserve">Концессионная плата по настоящему Соглашению не устанавливается. </w:t>
      </w:r>
    </w:p>
    <w:p w:rsidR="00D23F51" w:rsidRPr="00D23F51" w:rsidRDefault="00D23F51" w:rsidP="00D23F51">
      <w:pPr>
        <w:widowControl w:val="0"/>
        <w:tabs>
          <w:tab w:val="left" w:pos="851"/>
          <w:tab w:val="left" w:pos="993"/>
          <w:tab w:val="num" w:pos="1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X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3F51">
        <w:rPr>
          <w:rFonts w:ascii="Times New Roman" w:hAnsi="Times New Roman"/>
          <w:b/>
          <w:sz w:val="24"/>
          <w:szCs w:val="24"/>
        </w:rPr>
        <w:t xml:space="preserve">. </w:t>
      </w:r>
      <w:r w:rsidRPr="00D23F51">
        <w:rPr>
          <w:rFonts w:ascii="Times New Roman" w:hAnsi="Times New Roman"/>
          <w:b/>
          <w:bCs/>
          <w:sz w:val="24"/>
          <w:szCs w:val="24"/>
        </w:rPr>
        <w:t xml:space="preserve">Порядок осуществления </w:t>
      </w:r>
      <w:proofErr w:type="spellStart"/>
      <w:r w:rsidRPr="00D23F51">
        <w:rPr>
          <w:rFonts w:ascii="Times New Roman" w:hAnsi="Times New Roman"/>
          <w:b/>
          <w:bCs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23F51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23F51">
        <w:rPr>
          <w:rFonts w:ascii="Times New Roman" w:hAnsi="Times New Roman"/>
          <w:b/>
          <w:bCs/>
          <w:sz w:val="24"/>
          <w:szCs w:val="24"/>
        </w:rPr>
        <w:t xml:space="preserve"> соблюдением Концессионером условий настоящего Соглашения и участия в </w:t>
      </w:r>
      <w:proofErr w:type="spellStart"/>
      <w:r w:rsidRPr="00D23F51">
        <w:rPr>
          <w:rFonts w:ascii="Times New Roman" w:hAnsi="Times New Roman"/>
          <w:b/>
          <w:bCs/>
          <w:sz w:val="24"/>
          <w:szCs w:val="24"/>
        </w:rPr>
        <w:t>исполнениинастоящего</w:t>
      </w:r>
      <w:proofErr w:type="spellEnd"/>
      <w:r w:rsidRPr="00D23F51">
        <w:rPr>
          <w:rFonts w:ascii="Times New Roman" w:hAnsi="Times New Roman"/>
          <w:b/>
          <w:bCs/>
          <w:sz w:val="24"/>
          <w:szCs w:val="24"/>
        </w:rPr>
        <w:t xml:space="preserve"> Соглашения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F51" w:rsidRPr="00D23F51" w:rsidRDefault="00D23F51" w:rsidP="00D23F51">
      <w:pPr>
        <w:tabs>
          <w:tab w:val="left" w:pos="154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 xml:space="preserve">72.Права и обязанности </w:t>
      </w:r>
      <w:proofErr w:type="spellStart"/>
      <w:r w:rsidRPr="00D23F51">
        <w:rPr>
          <w:rFonts w:ascii="Times New Roman" w:hAnsi="Times New Roman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Cs w:val="24"/>
        </w:rPr>
        <w:t xml:space="preserve"> осуществляются АДМИНИСТРАЦИЕЙ МУНИЦИПАЛЬНОГО ОБРАЗОВАНИЯ - СЕЛЬСКОЕ ПОСЕЛЕНИЕ "СЕЛО ИВАШКА".</w:t>
      </w:r>
    </w:p>
    <w:p w:rsidR="00D23F51" w:rsidRPr="00D23F51" w:rsidRDefault="00D23F51" w:rsidP="00D23F51">
      <w:pPr>
        <w:tabs>
          <w:tab w:val="left" w:pos="99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73.</w:t>
      </w:r>
      <w:r w:rsidRPr="00D23F51">
        <w:rPr>
          <w:rFonts w:ascii="Times New Roman" w:hAnsi="Times New Roman"/>
          <w:szCs w:val="24"/>
        </w:rPr>
        <w:tab/>
        <w:t xml:space="preserve">Администрация осуществляет </w:t>
      </w:r>
      <w:proofErr w:type="gramStart"/>
      <w:r w:rsidRPr="00D23F51">
        <w:rPr>
          <w:rFonts w:ascii="Times New Roman" w:hAnsi="Times New Roman"/>
          <w:szCs w:val="24"/>
        </w:rPr>
        <w:t>контроль за</w:t>
      </w:r>
      <w:proofErr w:type="gramEnd"/>
      <w:r w:rsidRPr="00D23F51">
        <w:rPr>
          <w:rFonts w:ascii="Times New Roman" w:hAnsi="Times New Roman"/>
          <w:szCs w:val="24"/>
        </w:rPr>
        <w:t xml:space="preserve"> соблюдением Концессионером условий</w:t>
      </w:r>
      <w:r w:rsidRPr="00D23F51">
        <w:rPr>
          <w:rFonts w:ascii="Times New Roman" w:hAnsi="Times New Roman"/>
          <w:szCs w:val="24"/>
        </w:rPr>
        <w:br/>
        <w:t>настоящего Соглашения, в том числе обязательств по осуществлению деятельности, указанной</w:t>
      </w:r>
      <w:r w:rsidRPr="00D23F51">
        <w:rPr>
          <w:rFonts w:ascii="Times New Roman" w:hAnsi="Times New Roman"/>
          <w:szCs w:val="24"/>
        </w:rPr>
        <w:br/>
        <w:t>в пункте 1 настоящего Соглашения, обязательств по использованию (эксплуатации) объекта</w:t>
      </w:r>
      <w:r w:rsidRPr="00D23F51">
        <w:rPr>
          <w:rFonts w:ascii="Times New Roman" w:hAnsi="Times New Roman"/>
          <w:szCs w:val="24"/>
        </w:rPr>
        <w:br/>
        <w:t>Соглашения в соответствии с целями, установленными настоящим Соглашением, а также</w:t>
      </w:r>
      <w:r w:rsidRPr="00D23F51">
        <w:rPr>
          <w:rFonts w:ascii="Times New Roman" w:hAnsi="Times New Roman"/>
          <w:szCs w:val="24"/>
        </w:rPr>
        <w:br/>
        <w:t>сроков исполнения обязательств, указанных в настоящем Соглашении.</w:t>
      </w:r>
    </w:p>
    <w:p w:rsidR="00D23F51" w:rsidRPr="00D23F51" w:rsidRDefault="00D23F51" w:rsidP="00D23F51">
      <w:pPr>
        <w:tabs>
          <w:tab w:val="left" w:pos="1454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 xml:space="preserve">74.Концессионер обязан обеспечить представителям </w:t>
      </w:r>
      <w:proofErr w:type="spellStart"/>
      <w:r w:rsidRPr="00D23F51">
        <w:rPr>
          <w:rFonts w:ascii="Times New Roman" w:hAnsi="Times New Roman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Cs w:val="24"/>
        </w:rPr>
        <w:t xml:space="preserve"> доступ на объект Соглашения, а также к документации, относящейся к осуществлению деятельности, указанной в пункте 1 настоящего Соглашения, по предварительному согласованию с Концессионером.</w:t>
      </w:r>
    </w:p>
    <w:p w:rsidR="00D23F51" w:rsidRPr="00D23F51" w:rsidRDefault="00D23F51" w:rsidP="00D23F51">
      <w:pPr>
        <w:tabs>
          <w:tab w:val="left" w:pos="1454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75.Концедент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D23F51" w:rsidRPr="00D23F51" w:rsidRDefault="00D23F51" w:rsidP="00D23F51">
      <w:pPr>
        <w:tabs>
          <w:tab w:val="left" w:pos="1454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 xml:space="preserve">76. </w:t>
      </w:r>
      <w:proofErr w:type="spellStart"/>
      <w:r w:rsidRPr="00D23F51">
        <w:rPr>
          <w:rFonts w:ascii="Times New Roman" w:hAnsi="Times New Roman"/>
          <w:szCs w:val="24"/>
        </w:rPr>
        <w:t>Концедент</w:t>
      </w:r>
      <w:proofErr w:type="spellEnd"/>
      <w:r w:rsidRPr="00D23F51">
        <w:rPr>
          <w:rFonts w:ascii="Times New Roman" w:hAnsi="Times New Roman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D23F51" w:rsidRPr="00D23F51" w:rsidRDefault="00D23F51" w:rsidP="00D23F51">
      <w:pPr>
        <w:tabs>
          <w:tab w:val="left" w:pos="1454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77. Представители Администрации не вправе разглашать сведения, отнесенные</w:t>
      </w:r>
      <w:r w:rsidRPr="00D23F51">
        <w:rPr>
          <w:rFonts w:ascii="Times New Roman" w:hAnsi="Times New Roman"/>
          <w:szCs w:val="24"/>
        </w:rPr>
        <w:br/>
        <w:t>настоящим Соглашением к сведениям конфиденциального характера или являющиеся</w:t>
      </w:r>
      <w:r w:rsidRPr="00D23F51">
        <w:rPr>
          <w:rFonts w:ascii="Times New Roman" w:hAnsi="Times New Roman"/>
          <w:szCs w:val="24"/>
        </w:rPr>
        <w:br/>
        <w:t>коммерческой тайной.</w:t>
      </w:r>
    </w:p>
    <w:p w:rsidR="00D23F51" w:rsidRPr="00D23F51" w:rsidRDefault="00D23F51" w:rsidP="00D23F51">
      <w:pPr>
        <w:tabs>
          <w:tab w:val="left" w:pos="144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78.Стороны обязаны своевременно предоставлять друг другу информацию,</w:t>
      </w:r>
      <w:r w:rsidRPr="00D23F51">
        <w:rPr>
          <w:rFonts w:ascii="Times New Roman" w:hAnsi="Times New Roman"/>
          <w:szCs w:val="24"/>
        </w:rPr>
        <w:br/>
        <w:t>необходимую для исполнения обязанностей, предусмотренных настоящим Соглашением, и</w:t>
      </w:r>
      <w:r w:rsidRPr="00D23F51">
        <w:rPr>
          <w:rFonts w:ascii="Times New Roman" w:hAnsi="Times New Roman"/>
          <w:szCs w:val="24"/>
        </w:rPr>
        <w:br/>
        <w:t>незамедлительно уведомлять друг друга о наступлении существенных событий, способных</w:t>
      </w:r>
      <w:r w:rsidRPr="00D23F51">
        <w:rPr>
          <w:rFonts w:ascii="Times New Roman" w:hAnsi="Times New Roman"/>
          <w:szCs w:val="24"/>
        </w:rPr>
        <w:br/>
        <w:t>повлиять на надлежащее исполнение указанных обязанностей.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X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3F51">
        <w:rPr>
          <w:rFonts w:ascii="Times New Roman" w:hAnsi="Times New Roman"/>
          <w:b/>
          <w:sz w:val="24"/>
          <w:szCs w:val="24"/>
        </w:rPr>
        <w:t>. Ответственность Сторон.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79.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  <w:bookmarkStart w:id="8" w:name="P927"/>
      <w:bookmarkEnd w:id="8"/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80. Концессионер несет ответственность перед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за допущенное при обслуживании и реконструкции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 Соглашения.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81. В случае обнаружения недостатков обслуживания и реконструкции,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F51">
        <w:rPr>
          <w:rFonts w:ascii="Times New Roman" w:hAnsi="Times New Roman"/>
          <w:sz w:val="24"/>
          <w:szCs w:val="24"/>
        </w:rPr>
        <w:t>обязан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в течение 15 календарных дней с даты обнаружения 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 которых нарушены. При этом срок для устранения нарушения составляет 60 календарных дней.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82.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убытков, вызванных нарушением Концессионером своих обязательств по настоящему Соглашению.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Возмещение указанных убытков производится в порядке, определенном законодательством Российской Федерации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lastRenderedPageBreak/>
        <w:t xml:space="preserve">83. Концессионер несет перед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ответственность за качество работ по реконструкции объекта Соглашения в течение 1 года со дня передачи объекта Соглашения 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D23F51">
        <w:rPr>
          <w:rFonts w:ascii="Times New Roman" w:hAnsi="Times New Roman"/>
          <w:sz w:val="24"/>
          <w:szCs w:val="24"/>
        </w:rPr>
        <w:t>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84.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85.При досрочном расторжении настоящего Соглашения сторонами возмещаются расходы, подтвержденные документально, в </w:t>
      </w:r>
      <w:proofErr w:type="spellStart"/>
      <w:r w:rsidRPr="00D23F51">
        <w:rPr>
          <w:rFonts w:ascii="Times New Roman" w:hAnsi="Times New Roman"/>
          <w:sz w:val="24"/>
          <w:szCs w:val="24"/>
        </w:rPr>
        <w:t>порядке</w:t>
      </w:r>
      <w:proofErr w:type="gramStart"/>
      <w:r w:rsidRPr="00D23F51">
        <w:rPr>
          <w:rFonts w:ascii="Times New Roman" w:hAnsi="Times New Roman"/>
          <w:sz w:val="24"/>
          <w:szCs w:val="24"/>
        </w:rPr>
        <w:t>,у</w:t>
      </w:r>
      <w:proofErr w:type="gramEnd"/>
      <w:r w:rsidRPr="00D23F51">
        <w:rPr>
          <w:rFonts w:ascii="Times New Roman" w:hAnsi="Times New Roman"/>
          <w:sz w:val="24"/>
          <w:szCs w:val="24"/>
        </w:rPr>
        <w:t>становленном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в Приложении № 7 к настоящему Соглашению.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X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23F51">
        <w:rPr>
          <w:rFonts w:ascii="Times New Roman" w:hAnsi="Times New Roman"/>
          <w:b/>
          <w:sz w:val="24"/>
          <w:szCs w:val="24"/>
        </w:rPr>
        <w:t>. Порядок взаимодействия Сторон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при наступлении обстоятельств непреодолимой силы.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86.Сторона,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 вследствие наступления  обстоятельств  непреодолимой силы.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87. Сторона, нарушившая условия настоящего Соглашения в результате наступления обстоятельств непреодолимой силы, обязана: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подтверждения;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б) письменно уведомить другую Сторону о возобновлении исполнения своих обязательств по настоящему Соглашению.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88.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89. Разрушение объекта Соглашения и иного оборудования, переданного по настоящему Соглашению, вследствие обстоятельств непреодолимой силы подлежит восстановлению за счет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Концендента</w:t>
      </w:r>
      <w:proofErr w:type="spellEnd"/>
      <w:r w:rsidRPr="00D23F51">
        <w:rPr>
          <w:rFonts w:ascii="Times New Roman" w:hAnsi="Times New Roman"/>
          <w:sz w:val="24"/>
          <w:szCs w:val="24"/>
        </w:rPr>
        <w:t>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X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23F51">
        <w:rPr>
          <w:rFonts w:ascii="Times New Roman" w:hAnsi="Times New Roman"/>
          <w:b/>
          <w:sz w:val="24"/>
          <w:szCs w:val="24"/>
        </w:rPr>
        <w:t>. Изменение Соглашения.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90.Настоящее Соглашение может быть изменено по соглашению его Сторон, Изменение настоящего Соглашения осуществляется в письменной форме.</w:t>
      </w:r>
    </w:p>
    <w:p w:rsidR="00D23F51" w:rsidRPr="00D23F51" w:rsidRDefault="00D23F51" w:rsidP="00D23F5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91. Изменение 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9" w:history="1">
        <w:r w:rsidRPr="00D23F51">
          <w:rPr>
            <w:rFonts w:ascii="Times New Roman" w:hAnsi="Times New Roman"/>
            <w:sz w:val="24"/>
            <w:szCs w:val="24"/>
          </w:rPr>
          <w:t>законом</w:t>
        </w:r>
      </w:hyperlink>
      <w:r w:rsidRPr="00D23F51">
        <w:rPr>
          <w:rFonts w:ascii="Times New Roman" w:hAnsi="Times New Roman"/>
          <w:sz w:val="24"/>
          <w:szCs w:val="24"/>
        </w:rPr>
        <w:t xml:space="preserve"> «О концессионных  соглашениях».  Согласие антимонопольного органа получается в порядке и на условиях, утверждаемых Правительством Российской Федерации.</w:t>
      </w:r>
    </w:p>
    <w:p w:rsidR="00D23F51" w:rsidRPr="00D23F51" w:rsidRDefault="00D23F51" w:rsidP="00D23F5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92. Изменение значений долгосрочных параметров регулирования деятельности Концессионера, указанных в Приложении № 5, осуществляется по предварительному  согласованию с органом исполнительной власти, осуществляющим регулирование цен 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D23F51" w:rsidRPr="00D23F51" w:rsidRDefault="00D23F51" w:rsidP="00D23F5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F51">
        <w:rPr>
          <w:rFonts w:ascii="Times New Roman" w:hAnsi="Times New Roman"/>
          <w:sz w:val="24"/>
          <w:szCs w:val="24"/>
        </w:rPr>
        <w:t>Изменение по соглашению сторон Соглашения в случае установления законодательством Российской Федерации, законодательством субъекта РФ,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регламент, иной нормативный правовой акт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РФ, регулирующий отношения в области охраны недр, окружающей среды, здоровья граждан, и Концессионер при осуществлении деятельности, указанной в пункте 1 настоящего соглашения, не предоставляет потребителям услуги по водоснабжению по регулируемым ценам (тарифам) и (или) </w:t>
      </w:r>
      <w:r w:rsidRPr="00D23F51">
        <w:rPr>
          <w:rFonts w:ascii="Times New Roman" w:hAnsi="Times New Roman"/>
          <w:sz w:val="24"/>
          <w:szCs w:val="24"/>
        </w:rPr>
        <w:lastRenderedPageBreak/>
        <w:t>с учетом регулируемых надбавок к ценам (тарифам).</w:t>
      </w:r>
    </w:p>
    <w:p w:rsidR="00D23F51" w:rsidRPr="00D23F51" w:rsidRDefault="00D23F51" w:rsidP="00D23F5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F51">
        <w:rPr>
          <w:rFonts w:ascii="Times New Roman" w:hAnsi="Times New Roman"/>
          <w:sz w:val="24"/>
          <w:szCs w:val="24"/>
        </w:rPr>
        <w:t xml:space="preserve">Основанием для изменения условий настоящего Соглашения является существенное изменение обязательств, из которых Стороны исходили при заключении настоящего Соглашения, включая невозможность обеспечения условий и порядка компенсации расходов Концессионера по предоставленным им потребителям льготам, установленным федеральными законами, законами субъекта РФ, нормативными правовыми актами органов местного самоуправления, в том числе по льготам по оплате товаров, работ и услуг. </w:t>
      </w:r>
      <w:proofErr w:type="gramEnd"/>
    </w:p>
    <w:p w:rsidR="00D23F51" w:rsidRPr="00D23F51" w:rsidRDefault="00D23F51" w:rsidP="00D23F5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93.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D23F51" w:rsidRPr="00D23F51" w:rsidRDefault="00D23F51" w:rsidP="00D23F51">
      <w:pPr>
        <w:tabs>
          <w:tab w:val="num" w:pos="284"/>
          <w:tab w:val="left" w:pos="106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94.</w:t>
      </w:r>
      <w:r w:rsidRPr="00D23F51">
        <w:rPr>
          <w:rFonts w:ascii="Times New Roman" w:hAnsi="Times New Roman"/>
          <w:szCs w:val="24"/>
        </w:rPr>
        <w:tab/>
        <w:t>Настоящее Соглашение может быть изменено по требованию одной из Сторон по</w:t>
      </w:r>
      <w:r w:rsidRPr="00D23F51">
        <w:rPr>
          <w:rFonts w:ascii="Times New Roman" w:hAnsi="Times New Roman"/>
          <w:szCs w:val="24"/>
        </w:rPr>
        <w:br/>
        <w:t>решению суда по основаниям, предусмотренным Гражданским кодексом Российской</w:t>
      </w:r>
      <w:r w:rsidRPr="00D23F51">
        <w:rPr>
          <w:rFonts w:ascii="Times New Roman" w:hAnsi="Times New Roman"/>
          <w:szCs w:val="24"/>
        </w:rPr>
        <w:br/>
        <w:t>Федерации.</w:t>
      </w:r>
    </w:p>
    <w:p w:rsidR="00D23F51" w:rsidRPr="00D23F51" w:rsidRDefault="00D23F51" w:rsidP="00D23F51">
      <w:pPr>
        <w:tabs>
          <w:tab w:val="num" w:pos="284"/>
          <w:tab w:val="left" w:pos="1066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95. Настоящее  Соглашение  может быть изменено по требованию одной из Сторон по решению суда по основаниям, предусмотренным Гражданским </w:t>
      </w:r>
      <w:hyperlink r:id="rId10" w:history="1">
        <w:r w:rsidRPr="00D23F51">
          <w:rPr>
            <w:rFonts w:ascii="Times New Roman" w:hAnsi="Times New Roman"/>
            <w:sz w:val="24"/>
            <w:szCs w:val="24"/>
          </w:rPr>
          <w:t>кодексом</w:t>
        </w:r>
      </w:hyperlink>
      <w:r w:rsidRPr="00D23F5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X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23F51">
        <w:rPr>
          <w:rFonts w:ascii="Times New Roman" w:hAnsi="Times New Roman"/>
          <w:b/>
          <w:sz w:val="24"/>
          <w:szCs w:val="24"/>
        </w:rPr>
        <w:t>. Прекращение Соглашения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96.  Настоящее Соглашение прекращается: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а) по истечении срока действия;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б) по соглашению Сторон;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в) на основании судебного решения о его досрочном расторжении.</w:t>
      </w:r>
    </w:p>
    <w:p w:rsidR="00D23F51" w:rsidRPr="00D23F51" w:rsidRDefault="00D23F51" w:rsidP="00D23F51">
      <w:pPr>
        <w:tabs>
          <w:tab w:val="left" w:pos="95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97.</w:t>
      </w:r>
      <w:r w:rsidRPr="00D23F51">
        <w:rPr>
          <w:rFonts w:ascii="Times New Roman" w:hAnsi="Times New Roman"/>
          <w:szCs w:val="24"/>
        </w:rPr>
        <w:tab/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D23F51" w:rsidRPr="00D23F51" w:rsidRDefault="00D23F51" w:rsidP="00D23F51">
      <w:pPr>
        <w:tabs>
          <w:tab w:val="left" w:pos="99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98.</w:t>
      </w:r>
      <w:r w:rsidRPr="00D23F51">
        <w:rPr>
          <w:rFonts w:ascii="Times New Roman" w:hAnsi="Times New Roman"/>
          <w:szCs w:val="24"/>
        </w:rPr>
        <w:tab/>
        <w:t>К существенным нарушениям Концессионером условий настоящего Соглашения</w:t>
      </w:r>
      <w:r w:rsidRPr="00D23F51">
        <w:rPr>
          <w:rFonts w:ascii="Times New Roman" w:hAnsi="Times New Roman"/>
          <w:szCs w:val="24"/>
        </w:rPr>
        <w:br/>
        <w:t>относятся:</w:t>
      </w:r>
    </w:p>
    <w:p w:rsidR="00D23F51" w:rsidRPr="00D23F51" w:rsidRDefault="00D23F51" w:rsidP="00D23F51">
      <w:pPr>
        <w:tabs>
          <w:tab w:val="left" w:pos="1030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а)</w:t>
      </w:r>
      <w:r w:rsidRPr="00D23F51">
        <w:rPr>
          <w:rFonts w:ascii="Times New Roman" w:hAnsi="Times New Roman"/>
          <w:szCs w:val="24"/>
        </w:rPr>
        <w:tab/>
        <w:t>нарушение сроков обслуживания и реконструкции объекта Соглашения;</w:t>
      </w:r>
    </w:p>
    <w:p w:rsidR="00D23F51" w:rsidRPr="00D23F51" w:rsidRDefault="00D23F51" w:rsidP="00D23F51">
      <w:pPr>
        <w:tabs>
          <w:tab w:val="left" w:pos="99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б)</w:t>
      </w:r>
      <w:r w:rsidRPr="00D23F51">
        <w:rPr>
          <w:rFonts w:ascii="Times New Roman" w:hAnsi="Times New Roman"/>
          <w:szCs w:val="24"/>
        </w:rPr>
        <w:tab/>
        <w:t>использование (эксплуатация) объекта Соглашения в целях, не установленных</w:t>
      </w:r>
      <w:r w:rsidRPr="00D23F51">
        <w:rPr>
          <w:rFonts w:ascii="Times New Roman" w:hAnsi="Times New Roman"/>
          <w:szCs w:val="24"/>
        </w:rPr>
        <w:br/>
        <w:t>настоящим Соглашением;</w:t>
      </w:r>
    </w:p>
    <w:p w:rsidR="00D23F51" w:rsidRPr="00D23F51" w:rsidRDefault="00D23F51" w:rsidP="00D23F51">
      <w:pPr>
        <w:tabs>
          <w:tab w:val="left" w:pos="99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в)</w:t>
      </w:r>
      <w:r w:rsidRPr="00D23F51">
        <w:rPr>
          <w:rFonts w:ascii="Times New Roman" w:hAnsi="Times New Roman"/>
          <w:szCs w:val="24"/>
        </w:rPr>
        <w:tab/>
        <w:t>нарушение установленного настоящим Соглашением порядка использования</w:t>
      </w:r>
      <w:r w:rsidRPr="00D23F51">
        <w:rPr>
          <w:rFonts w:ascii="Times New Roman" w:hAnsi="Times New Roman"/>
          <w:szCs w:val="24"/>
        </w:rPr>
        <w:br/>
        <w:t>(эксплуатации) объекта Соглашения;</w:t>
      </w:r>
    </w:p>
    <w:p w:rsidR="00D23F51" w:rsidRPr="00D23F51" w:rsidRDefault="00D23F51" w:rsidP="00D23F51">
      <w:pPr>
        <w:tabs>
          <w:tab w:val="left" w:pos="993"/>
          <w:tab w:val="left" w:pos="103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г)</w:t>
      </w:r>
      <w:r w:rsidRPr="00D23F51">
        <w:rPr>
          <w:rFonts w:ascii="Times New Roman" w:hAnsi="Times New Roman"/>
          <w:szCs w:val="24"/>
        </w:rPr>
        <w:tab/>
        <w:t>прекращение или приостановление Концессионером деятельности, предусмотренной</w:t>
      </w:r>
      <w:r w:rsidRPr="00D23F51">
        <w:rPr>
          <w:rFonts w:ascii="Times New Roman" w:hAnsi="Times New Roman"/>
          <w:szCs w:val="24"/>
        </w:rPr>
        <w:br/>
        <w:t xml:space="preserve">настоящим Соглашением, без согласия </w:t>
      </w:r>
      <w:proofErr w:type="spellStart"/>
      <w:r w:rsidRPr="00D23F51">
        <w:rPr>
          <w:rFonts w:ascii="Times New Roman" w:hAnsi="Times New Roman"/>
          <w:szCs w:val="24"/>
        </w:rPr>
        <w:t>Концедента</w:t>
      </w:r>
      <w:proofErr w:type="spellEnd"/>
      <w:r w:rsidRPr="00D23F51">
        <w:rPr>
          <w:rFonts w:ascii="Times New Roman" w:hAnsi="Times New Roman"/>
          <w:szCs w:val="24"/>
        </w:rPr>
        <w:t>;</w:t>
      </w:r>
    </w:p>
    <w:p w:rsidR="00D23F51" w:rsidRPr="00D23F51" w:rsidRDefault="00D23F51" w:rsidP="00D23F51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Cs w:val="24"/>
        </w:rPr>
      </w:pPr>
      <w:r w:rsidRPr="00D23F51">
        <w:rPr>
          <w:rFonts w:ascii="Times New Roman" w:hAnsi="Times New Roman"/>
          <w:szCs w:val="24"/>
        </w:rPr>
        <w:t>е) неисполнение или ненадлежащее оказание Концессионером услуг по холодному водоснабжению гражданам и другим потребителям.</w:t>
      </w:r>
    </w:p>
    <w:p w:rsidR="00D23F51" w:rsidRPr="00D23F51" w:rsidRDefault="00D23F51" w:rsidP="00D23F51">
      <w:pPr>
        <w:tabs>
          <w:tab w:val="left" w:pos="993"/>
          <w:tab w:val="left" w:pos="1159"/>
        </w:tabs>
        <w:autoSpaceDE w:val="0"/>
        <w:autoSpaceDN w:val="0"/>
        <w:adjustRightInd w:val="0"/>
        <w:spacing w:before="7"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99. </w:t>
      </w:r>
      <w:proofErr w:type="gramStart"/>
      <w:r w:rsidRPr="00D23F51">
        <w:rPr>
          <w:rFonts w:ascii="Times New Roman" w:hAnsi="Times New Roman"/>
          <w:sz w:val="24"/>
          <w:szCs w:val="24"/>
        </w:rPr>
        <w:t xml:space="preserve">Недополученные доходы Концессионера, возникшие при осуществлении деятельности, предусмотренной пунктом 1. настоящего Соглашения, подлежат возмещению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Концессионеру в порядке, предусмотренном Федеральным законом от 07.12.2011 N 416-ФЗ "О водоснабжении и водоотведении", постановлением Правительства РФ от 01.07.2014 г. № 603 «О порядке расчета размера возмещения организациям, осуществляющим регулируемые виды деятельности в сферах коммунального комплекса, электроэнергетики, теплоснабжения, водоснабжения, водоотведения, недополученных доходов, связанных с осуществлением ими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регулируемых видов деятельности, за счет средств бюджетов бюджетной системы Российской Федерации и определения размера компенсации за счет </w:t>
      </w:r>
      <w:proofErr w:type="gramStart"/>
      <w:r w:rsidRPr="00D23F51">
        <w:rPr>
          <w:rFonts w:ascii="Times New Roman" w:hAnsi="Times New Roman"/>
          <w:sz w:val="24"/>
          <w:szCs w:val="24"/>
        </w:rPr>
        <w:t>средств федерального бюджета расходов бюджета субъекта Российской Федерации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или местного бюджета, возникших в результате возмещения недополученных доходов» (далее – Постановление № 603), другими нормативными актами.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(далее – Уполномоченный орган), </w:t>
      </w:r>
      <w:proofErr w:type="spellStart"/>
      <w:r w:rsidRPr="00D23F5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обязуется в рамках своих полномочий обеспечивать </w:t>
      </w:r>
      <w:r w:rsidRPr="00D23F51">
        <w:rPr>
          <w:rFonts w:ascii="Times New Roman" w:hAnsi="Times New Roman"/>
          <w:sz w:val="24"/>
          <w:szCs w:val="24"/>
        </w:rPr>
        <w:lastRenderedPageBreak/>
        <w:t>содействие Концессионеру в получении указанного возмещения из бюджета субъекта Российской Федерации.</w:t>
      </w:r>
    </w:p>
    <w:p w:rsidR="00D23F51" w:rsidRPr="00D23F51" w:rsidRDefault="00D23F51" w:rsidP="00D23F5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D23F51">
        <w:rPr>
          <w:rFonts w:ascii="Times New Roman" w:hAnsi="Times New Roman"/>
          <w:b/>
          <w:bCs/>
          <w:sz w:val="24"/>
          <w:szCs w:val="24"/>
        </w:rPr>
        <w:t>. Гарантии осуществления Концессионером деятельности,</w:t>
      </w:r>
    </w:p>
    <w:p w:rsidR="00D23F51" w:rsidRPr="00D23F51" w:rsidRDefault="00D23F51" w:rsidP="00D23F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23F51">
        <w:rPr>
          <w:rFonts w:ascii="Times New Roman" w:hAnsi="Times New Roman"/>
          <w:b/>
          <w:bCs/>
          <w:sz w:val="24"/>
          <w:szCs w:val="24"/>
        </w:rPr>
        <w:t>предусмотренной</w:t>
      </w:r>
      <w:proofErr w:type="gramEnd"/>
      <w:r w:rsidRPr="00D23F51">
        <w:rPr>
          <w:rFonts w:ascii="Times New Roman" w:hAnsi="Times New Roman"/>
          <w:b/>
          <w:bCs/>
          <w:sz w:val="24"/>
          <w:szCs w:val="24"/>
        </w:rPr>
        <w:t xml:space="preserve"> Соглашением</w:t>
      </w:r>
    </w:p>
    <w:p w:rsidR="00D23F51" w:rsidRPr="00D23F51" w:rsidRDefault="00D23F51" w:rsidP="00D23F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100.Концессионер предоставляет потребителям услуги по регулируемым ценам (тарифам). В соответствии с законодательством о концессионных соглашениях </w:t>
      </w:r>
      <w:proofErr w:type="gramStart"/>
      <w:r w:rsidRPr="00D23F51">
        <w:rPr>
          <w:rFonts w:ascii="Times New Roman" w:hAnsi="Times New Roman"/>
          <w:sz w:val="24"/>
          <w:szCs w:val="24"/>
        </w:rPr>
        <w:t>орган тарифного регулирования, уполномоченный на установление тарифов и надбавок к тарифам на оказываемые и реализуемые Концессионером услуги устанавливает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цены (тарифы) и (или) надбавки к ценам (тарифам).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101. </w:t>
      </w:r>
      <w:proofErr w:type="gramStart"/>
      <w:r w:rsidRPr="00D23F51">
        <w:rPr>
          <w:rFonts w:ascii="Times New Roman" w:hAnsi="Times New Roman"/>
          <w:sz w:val="24"/>
          <w:szCs w:val="24"/>
        </w:rPr>
        <w:t>Установление, изменение, корректировка регулируемых цен (тарифов) на производимые и реализуемые Концессионером услуги по водоподготовке, транспортировке и подаче питьевой и (или) технической холодной воды абонентам осуществляются по правилам, действовавшим на момент заключения настоящего Соглашения и предусмотренным  федеральными  законами,  иными нормативными  правовыми  актами  Российской  Федерации,  законами  субъекта Российской  Федерации, иными нормативными  правовыми  актами  субъекта Российской Федерации, правовыми актами органов местного самоуправления.</w:t>
      </w:r>
      <w:proofErr w:type="gramEnd"/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F51">
        <w:rPr>
          <w:rFonts w:ascii="Times New Roman" w:hAnsi="Times New Roman"/>
          <w:sz w:val="24"/>
          <w:szCs w:val="24"/>
        </w:rPr>
        <w:t>По соглашению Сторон  и  по  согласованию  в  порядке,  утверждаемом Правительством  Российской Федерации в сфере водоснабжения, с органом,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 корректировка регулируемых цен  (тарифов)  на производимые и реализуемые Концессионером услуги по водоподготовке, транспортировке и подаче питьевой и (или) технической холодной воды абонентам осуществляются до конца срока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действия настоящего Соглашения по правилам,  действующим  на момент соответственно установления, изменения, корректировки цен (тарифов) и предусмотренным федеральными законами, иными нормативными  правовыми  актами  Российской  Федерации,  законами  субъекта Российской   Федерации,   иными   нормативными  правовыми  актами  субъекта Российской Федерации, правовыми актами органов местного самоуправления.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D23F51">
        <w:rPr>
          <w:rFonts w:ascii="Times New Roman" w:hAnsi="Times New Roman"/>
          <w:sz w:val="24"/>
          <w:szCs w:val="24"/>
          <w:shd w:val="clear" w:color="auto" w:fill="FFFFFF"/>
        </w:rPr>
        <w:t xml:space="preserve">102. </w:t>
      </w:r>
      <w:r w:rsidRPr="00D23F51">
        <w:rPr>
          <w:rFonts w:ascii="Times New Roman" w:hAnsi="Times New Roman"/>
          <w:sz w:val="26"/>
          <w:szCs w:val="26"/>
        </w:rPr>
        <w:t>Концессионер обязан предоставить обеспечение исполнения обязательств, предусмотренных настоящим Соглашением, в виде безотзывной банковской гарантии.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9" w:name="_Toc401704969"/>
      <w:bookmarkStart w:id="10" w:name="_Toc401745065"/>
      <w:bookmarkStart w:id="11" w:name="_Toc401094640"/>
      <w:bookmarkStart w:id="12" w:name="_Toc401094739"/>
      <w:bookmarkStart w:id="13" w:name="_Toc401094836"/>
      <w:bookmarkStart w:id="14" w:name="_Toc401094933"/>
      <w:bookmarkEnd w:id="9"/>
      <w:bookmarkEnd w:id="10"/>
      <w:bookmarkEnd w:id="11"/>
      <w:bookmarkEnd w:id="12"/>
      <w:bookmarkEnd w:id="13"/>
      <w:bookmarkEnd w:id="14"/>
      <w:r w:rsidRPr="00D23F51">
        <w:rPr>
          <w:rFonts w:ascii="Times New Roman" w:hAnsi="Times New Roman"/>
          <w:b/>
          <w:sz w:val="24"/>
          <w:szCs w:val="24"/>
        </w:rPr>
        <w:t>XV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3F51">
        <w:rPr>
          <w:rFonts w:ascii="Times New Roman" w:hAnsi="Times New Roman"/>
          <w:b/>
          <w:sz w:val="24"/>
          <w:szCs w:val="24"/>
        </w:rPr>
        <w:t>. Разрешение споров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103. Все споры и разногласия, которые могут возникнуть между Сторонами по настоящему Соглашению или в связи с ним, разрешаются путем переговоров. В случае </w:t>
      </w:r>
      <w:proofErr w:type="spellStart"/>
      <w:r w:rsidRPr="00D23F51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 календарных дней </w:t>
      </w:r>
      <w:proofErr w:type="gramStart"/>
      <w:r w:rsidRPr="00D23F51">
        <w:rPr>
          <w:rFonts w:ascii="Times New Roman" w:hAnsi="Times New Roman"/>
          <w:sz w:val="24"/>
          <w:szCs w:val="24"/>
        </w:rPr>
        <w:t>с даты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ее получения. 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В случае если ответ не представлен в указанный срок, претензия считается  принятой. В случае </w:t>
      </w:r>
      <w:proofErr w:type="spellStart"/>
      <w:r w:rsidRPr="00D23F51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X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23F51">
        <w:rPr>
          <w:rFonts w:ascii="Times New Roman" w:hAnsi="Times New Roman"/>
          <w:b/>
          <w:sz w:val="24"/>
          <w:szCs w:val="24"/>
        </w:rPr>
        <w:t>.   Размещение  информации.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tabs>
          <w:tab w:val="left" w:pos="108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Cs w:val="24"/>
        </w:rPr>
        <w:t>104.</w:t>
      </w:r>
      <w:r w:rsidRPr="00D23F51">
        <w:rPr>
          <w:rFonts w:ascii="Times New Roman" w:hAnsi="Times New Roman"/>
          <w:szCs w:val="24"/>
        </w:rPr>
        <w:tab/>
        <w:t>Настоящее Соглашение, за исключением сведений, составляющих государственную</w:t>
      </w:r>
      <w:r w:rsidRPr="00D23F51">
        <w:rPr>
          <w:rFonts w:ascii="Times New Roman" w:hAnsi="Times New Roman"/>
          <w:szCs w:val="24"/>
        </w:rPr>
        <w:br/>
        <w:t xml:space="preserve">и коммерческую тайну, подлежит размещению на официальном сайте </w:t>
      </w:r>
      <w:hyperlink r:id="rId11" w:history="1">
        <w:r w:rsidRPr="00D23F5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D23F51">
          <w:rPr>
            <w:rFonts w:ascii="Times New Roman" w:hAnsi="Times New Roman"/>
            <w:color w:val="0000FF"/>
            <w:sz w:val="24"/>
            <w:szCs w:val="24"/>
            <w:u w:val="single"/>
          </w:rPr>
          <w:t>.torgi.gov.ru</w:t>
        </w:r>
      </w:hyperlink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X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D23F5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105.Сторона,   изменившая   свое   местонахождение    и (или) реквизиты, обязана сообщить об этом другой Стороне в течение 10 календарных дней </w:t>
      </w:r>
      <w:proofErr w:type="gramStart"/>
      <w:r w:rsidRPr="00D23F51">
        <w:rPr>
          <w:rFonts w:ascii="Times New Roman" w:hAnsi="Times New Roman"/>
          <w:sz w:val="24"/>
          <w:szCs w:val="24"/>
        </w:rPr>
        <w:t>с даты</w:t>
      </w:r>
      <w:proofErr w:type="gramEnd"/>
      <w:r w:rsidRPr="00D23F51">
        <w:rPr>
          <w:rFonts w:ascii="Times New Roman" w:hAnsi="Times New Roman"/>
          <w:sz w:val="24"/>
          <w:szCs w:val="24"/>
        </w:rPr>
        <w:t xml:space="preserve"> данного изменения.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106. Настоящее Соглашение составлено на русском языке в 3 (трех) подлинных экземплярах, имеющих одинаковую юридическую силу, по одному экземпляру каждой из сторон и один экземпляр для передачи в Управление Федеральной службы государственной регистрации кадастра и картографии по Камчатскому краю.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lastRenderedPageBreak/>
        <w:t>107. Все приложения и дополнительные соглашения к настоящему Соглашению,   как  заключенные при подписании 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      уполномоченными представителями Сторон.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108. Приложения к настоящему Соглашению: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Приложение № 1 «Описание, технико-экономические показатели объекта концессионного соглашения»;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 w:cs="Calibri"/>
          <w:sz w:val="24"/>
          <w:szCs w:val="24"/>
        </w:rPr>
        <w:t xml:space="preserve">Приложение № 2 «Техническое </w:t>
      </w:r>
      <w:r w:rsidRPr="00D23F51">
        <w:rPr>
          <w:rFonts w:ascii="Times New Roman" w:hAnsi="Times New Roman"/>
          <w:sz w:val="24"/>
          <w:szCs w:val="24"/>
        </w:rPr>
        <w:t>задание</w:t>
      </w:r>
      <w:r w:rsidRPr="00D23F51">
        <w:rPr>
          <w:rFonts w:ascii="Times New Roman" w:hAnsi="Times New Roman" w:cs="Calibri"/>
          <w:sz w:val="24"/>
          <w:szCs w:val="24"/>
        </w:rPr>
        <w:t>»;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Приложение  №  3 «Акт приема передачи объекта концессионного соглашения»;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Приложение № 4 «Плановые значения показателей энергетической эффективности объектов концессионного соглашения»;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Приложение № 5 «Значения долгосрочных параметров регулирования деятельности Концессионера на оказываемые услуги».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Приложение № 6 «Порядок возмещения расходов концессионера при досрочном расторжении соглашения».</w:t>
      </w:r>
    </w:p>
    <w:p w:rsidR="00D23F51" w:rsidRPr="00D23F51" w:rsidRDefault="00D23F51" w:rsidP="00D23F5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ab/>
        <w:t>Приложение № 7 «Порядок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соглашения».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X</w:t>
      </w:r>
      <w:r w:rsidRPr="00D23F5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23F51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D23F51" w:rsidRPr="00D23F51" w:rsidRDefault="00D23F51" w:rsidP="00D23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3F51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D23F51">
        <w:rPr>
          <w:rFonts w:ascii="Times New Roman" w:hAnsi="Times New Roman"/>
          <w:b/>
          <w:sz w:val="24"/>
          <w:szCs w:val="24"/>
        </w:rPr>
        <w:t xml:space="preserve">: </w:t>
      </w:r>
      <w:r w:rsidRPr="00D23F5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- СЕЛЬСКОЕ ПОСЕЛЕНИЕ "СЕЛО ИВАШКА", Юридический адрес: 688713, Камчатский край, </w:t>
      </w:r>
      <w:proofErr w:type="spellStart"/>
      <w:r w:rsidRPr="00D23F51">
        <w:rPr>
          <w:rFonts w:ascii="Times New Roman" w:hAnsi="Times New Roman"/>
          <w:sz w:val="24"/>
          <w:szCs w:val="24"/>
        </w:rPr>
        <w:t>Карагинский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р-н, с Ивашка, </w:t>
      </w:r>
      <w:proofErr w:type="spellStart"/>
      <w:proofErr w:type="gramStart"/>
      <w:r w:rsidRPr="00D23F51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D23F51">
        <w:rPr>
          <w:rFonts w:ascii="Times New Roman" w:hAnsi="Times New Roman"/>
          <w:sz w:val="24"/>
          <w:szCs w:val="24"/>
        </w:rPr>
        <w:t xml:space="preserve"> Солнечная, д. 3</w:t>
      </w:r>
    </w:p>
    <w:p w:rsidR="00D23F51" w:rsidRPr="00D23F51" w:rsidRDefault="00D23F51" w:rsidP="00D23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Месторасположение: 688713 Камчатский край, </w:t>
      </w:r>
      <w:proofErr w:type="spellStart"/>
      <w:r w:rsidRPr="00D23F51">
        <w:rPr>
          <w:rFonts w:ascii="Times New Roman" w:hAnsi="Times New Roman"/>
          <w:sz w:val="24"/>
          <w:szCs w:val="24"/>
        </w:rPr>
        <w:t>Карагинский</w:t>
      </w:r>
      <w:proofErr w:type="spellEnd"/>
      <w:r w:rsidRPr="00D23F51">
        <w:rPr>
          <w:rFonts w:ascii="Times New Roman" w:hAnsi="Times New Roman"/>
          <w:sz w:val="24"/>
          <w:szCs w:val="24"/>
        </w:rPr>
        <w:t xml:space="preserve"> район, с. Ивашка, ул. Левченко д.18e-mail: ivashkasp@mail.ru; Тел.8(41545) 42-237.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Глава:</w:t>
      </w:r>
    </w:p>
    <w:p w:rsidR="00D23F51" w:rsidRPr="00D23F51" w:rsidRDefault="00D23F51" w:rsidP="00D23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23F51" w:rsidRPr="00D23F51" w:rsidRDefault="00D23F51" w:rsidP="00D23F5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 xml:space="preserve">/А.Н. </w:t>
      </w:r>
      <w:proofErr w:type="spellStart"/>
      <w:r w:rsidRPr="00D23F51">
        <w:rPr>
          <w:rFonts w:ascii="Times New Roman" w:hAnsi="Times New Roman"/>
          <w:sz w:val="24"/>
          <w:szCs w:val="24"/>
        </w:rPr>
        <w:t>Гольняк</w:t>
      </w:r>
      <w:proofErr w:type="spellEnd"/>
      <w:r w:rsidRPr="00D23F51">
        <w:rPr>
          <w:rFonts w:ascii="Times New Roman" w:hAnsi="Times New Roman"/>
          <w:sz w:val="24"/>
          <w:szCs w:val="24"/>
        </w:rPr>
        <w:t>/</w:t>
      </w:r>
    </w:p>
    <w:p w:rsidR="00D23F51" w:rsidRPr="00D23F51" w:rsidRDefault="00D23F51" w:rsidP="00D23F5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Концессионер:</w:t>
      </w:r>
    </w:p>
    <w:p w:rsidR="00D23F51" w:rsidRPr="00D23F51" w:rsidRDefault="00D23F51" w:rsidP="00D23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/_____________/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23F51" w:rsidRPr="00D23F51" w:rsidRDefault="00D23F51" w:rsidP="00D23F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3F51">
        <w:rPr>
          <w:rFonts w:ascii="Times New Roman" w:hAnsi="Times New Roman"/>
          <w:b/>
          <w:sz w:val="24"/>
          <w:szCs w:val="24"/>
        </w:rPr>
        <w:t>Субъект Российской Федерации - Камчатский край</w:t>
      </w:r>
    </w:p>
    <w:p w:rsidR="00D23F51" w:rsidRPr="00D23F51" w:rsidRDefault="00D23F51" w:rsidP="00D23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23F51" w:rsidRPr="00D23F51" w:rsidRDefault="00D23F51" w:rsidP="00D23F5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23F51">
        <w:rPr>
          <w:rFonts w:ascii="Times New Roman" w:hAnsi="Times New Roman"/>
          <w:sz w:val="24"/>
          <w:szCs w:val="24"/>
        </w:rPr>
        <w:t>/_____________/</w:t>
      </w:r>
    </w:p>
    <w:p w:rsidR="00D23F51" w:rsidRPr="00415A2E" w:rsidRDefault="00D23F51" w:rsidP="00D23F5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5" w:name="_GoBack"/>
      <w:bookmarkEnd w:id="15"/>
    </w:p>
    <w:p w:rsidR="001E0240" w:rsidRPr="0004527E" w:rsidRDefault="00A135E3" w:rsidP="00D2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E0240" w:rsidRPr="000452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E0240" w:rsidRPr="0004527E" w:rsidRDefault="001E0240" w:rsidP="005C44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4527E">
        <w:rPr>
          <w:rFonts w:ascii="Times New Roman" w:hAnsi="Times New Roman"/>
          <w:sz w:val="24"/>
          <w:szCs w:val="24"/>
        </w:rPr>
        <w:t>к концессионному соглашению от</w:t>
      </w:r>
      <w:r>
        <w:rPr>
          <w:rFonts w:ascii="Times New Roman" w:hAnsi="Times New Roman"/>
          <w:sz w:val="24"/>
          <w:szCs w:val="24"/>
        </w:rPr>
        <w:t xml:space="preserve"> ____________2020 г.</w:t>
      </w:r>
    </w:p>
    <w:p w:rsidR="001E0240" w:rsidRPr="0004527E" w:rsidRDefault="001E0240" w:rsidP="005C445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E0240" w:rsidRPr="0004527E" w:rsidRDefault="001E0240" w:rsidP="005C44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4527E">
        <w:rPr>
          <w:rFonts w:ascii="Times New Roman" w:hAnsi="Times New Roman"/>
          <w:b/>
          <w:sz w:val="24"/>
          <w:szCs w:val="24"/>
        </w:rPr>
        <w:t>Описание,  технико-экономические показатели</w:t>
      </w:r>
    </w:p>
    <w:p w:rsidR="001E0240" w:rsidRPr="0004527E" w:rsidRDefault="001E0240" w:rsidP="005C44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4527E">
        <w:rPr>
          <w:rFonts w:ascii="Times New Roman" w:hAnsi="Times New Roman"/>
          <w:b/>
          <w:sz w:val="24"/>
          <w:szCs w:val="24"/>
        </w:rPr>
        <w:t>объекта концессионного соглашения</w:t>
      </w:r>
    </w:p>
    <w:p w:rsidR="001E0240" w:rsidRPr="0004527E" w:rsidRDefault="001E0240" w:rsidP="005C44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0240" w:rsidRPr="0004527E" w:rsidRDefault="001E0240" w:rsidP="00640ED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Объект концессионного соглашения  – </w:t>
      </w:r>
      <w:r w:rsidR="00FB7E82" w:rsidRPr="00FB7E82">
        <w:rPr>
          <w:rFonts w:ascii="Times New Roman" w:hAnsi="Times New Roman" w:cs="Times New Roman"/>
          <w:sz w:val="24"/>
          <w:szCs w:val="24"/>
        </w:rPr>
        <w:t>объект</w:t>
      </w:r>
      <w:r w:rsidR="00FB7E82">
        <w:rPr>
          <w:rFonts w:ascii="Times New Roman" w:hAnsi="Times New Roman" w:cs="Times New Roman"/>
          <w:sz w:val="24"/>
          <w:szCs w:val="24"/>
        </w:rPr>
        <w:t>ы</w:t>
      </w:r>
      <w:r w:rsidR="00FB7E82" w:rsidRPr="00FB7E82">
        <w:rPr>
          <w:rFonts w:ascii="Times New Roman" w:hAnsi="Times New Roman" w:cs="Times New Roman"/>
          <w:sz w:val="24"/>
          <w:szCs w:val="24"/>
        </w:rPr>
        <w:t xml:space="preserve"> водоснабжения, находящи</w:t>
      </w:r>
      <w:r w:rsidR="00FB7E82">
        <w:rPr>
          <w:rFonts w:ascii="Times New Roman" w:hAnsi="Times New Roman" w:cs="Times New Roman"/>
          <w:sz w:val="24"/>
          <w:szCs w:val="24"/>
        </w:rPr>
        <w:t>еся</w:t>
      </w:r>
      <w:r w:rsidR="00FB7E82" w:rsidRPr="00FB7E82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– сельское поселение «село Ивашка»</w:t>
      </w:r>
      <w:r w:rsidRPr="0004527E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W w:w="11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2268"/>
        <w:gridCol w:w="993"/>
        <w:gridCol w:w="1701"/>
        <w:gridCol w:w="1559"/>
        <w:gridCol w:w="1276"/>
        <w:gridCol w:w="1169"/>
      </w:tblGrid>
      <w:tr w:rsidR="00C71500" w:rsidRPr="00541918" w:rsidTr="00FE3859">
        <w:tc>
          <w:tcPr>
            <w:tcW w:w="426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993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ввода</w:t>
            </w:r>
          </w:p>
        </w:tc>
        <w:tc>
          <w:tcPr>
            <w:tcW w:w="1701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Style w:val="fontstyle01"/>
                <w:rFonts w:ascii="Times New Roman" w:hAnsi="Times New Roman"/>
                <w:b/>
              </w:rPr>
              <w:t>Вид, номер и дата государственной регистрации права</w:t>
            </w:r>
          </w:p>
        </w:tc>
        <w:tc>
          <w:tcPr>
            <w:tcW w:w="1276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169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</w:t>
            </w:r>
          </w:p>
        </w:tc>
      </w:tr>
      <w:tr w:rsidR="00C71500" w:rsidRPr="00541918" w:rsidTr="00FE3859">
        <w:tc>
          <w:tcPr>
            <w:tcW w:w="426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Fonts w:ascii="Times New Roman" w:hAnsi="Times New Roman"/>
                <w:b/>
                <w:sz w:val="20"/>
                <w:szCs w:val="20"/>
              </w:rPr>
              <w:t>с. Ивашка</w:t>
            </w:r>
          </w:p>
        </w:tc>
        <w:tc>
          <w:tcPr>
            <w:tcW w:w="1559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00" w:rsidRPr="00541918" w:rsidTr="00FE3859">
        <w:trPr>
          <w:trHeight w:val="1234"/>
        </w:trPr>
        <w:tc>
          <w:tcPr>
            <w:tcW w:w="426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Центральный водовод 800 м.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82:02:000012:83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Камчатский край, </w:t>
            </w:r>
            <w:proofErr w:type="spellStart"/>
            <w:r w:rsidRPr="00541918">
              <w:rPr>
                <w:rFonts w:ascii="Times New Roman" w:hAnsi="Times New Roman"/>
                <w:sz w:val="20"/>
                <w:szCs w:val="20"/>
              </w:rPr>
              <w:t>Карагинский</w:t>
            </w:r>
            <w:proofErr w:type="spellEnd"/>
            <w:r w:rsidRPr="00541918">
              <w:rPr>
                <w:rFonts w:ascii="Times New Roman" w:hAnsi="Times New Roman"/>
                <w:sz w:val="20"/>
                <w:szCs w:val="20"/>
              </w:rPr>
              <w:t xml:space="preserve"> район, с. Ивашка</w:t>
            </w:r>
          </w:p>
        </w:tc>
        <w:tc>
          <w:tcPr>
            <w:tcW w:w="993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Назначение: Центральный водовод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Основных характеристики: - протяженность 800 м.;</w:t>
            </w:r>
          </w:p>
        </w:tc>
        <w:tc>
          <w:tcPr>
            <w:tcW w:w="1559" w:type="dxa"/>
          </w:tcPr>
          <w:p w:rsidR="00C71500" w:rsidRDefault="00C71500" w:rsidP="00FE3859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541918">
              <w:rPr>
                <w:rStyle w:val="fontstyle01"/>
                <w:rFonts w:ascii="Times New Roman" w:hAnsi="Times New Roman"/>
              </w:rPr>
              <w:t>Собственность</w:t>
            </w: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41918">
              <w:rPr>
                <w:rStyle w:val="fontstyle01"/>
                <w:rFonts w:ascii="Times New Roman" w:hAnsi="Times New Roman"/>
              </w:rPr>
              <w:t>41-41-01/049/2011-237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от </w:t>
            </w:r>
            <w:r w:rsidRPr="00541918">
              <w:rPr>
                <w:rStyle w:val="fontstyle01"/>
                <w:rFonts w:ascii="Times New Roman" w:hAnsi="Times New Roman"/>
              </w:rPr>
              <w:t>23.09.2011</w:t>
            </w:r>
          </w:p>
        </w:tc>
        <w:tc>
          <w:tcPr>
            <w:tcW w:w="1276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169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18 684,00</w:t>
            </w:r>
          </w:p>
        </w:tc>
      </w:tr>
      <w:tr w:rsidR="00C71500" w:rsidRPr="00541918" w:rsidTr="00FE3859">
        <w:tc>
          <w:tcPr>
            <w:tcW w:w="426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Здание водонапорной башни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82:02:000012:98</w:t>
            </w:r>
          </w:p>
        </w:tc>
        <w:tc>
          <w:tcPr>
            <w:tcW w:w="2268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Камчатский край, </w:t>
            </w:r>
            <w:proofErr w:type="spellStart"/>
            <w:r w:rsidRPr="00541918">
              <w:rPr>
                <w:rFonts w:ascii="Times New Roman" w:hAnsi="Times New Roman"/>
                <w:sz w:val="20"/>
                <w:szCs w:val="20"/>
              </w:rPr>
              <w:t>Карагинский</w:t>
            </w:r>
            <w:proofErr w:type="spellEnd"/>
            <w:r w:rsidRPr="00541918">
              <w:rPr>
                <w:rFonts w:ascii="Times New Roman" w:hAnsi="Times New Roman"/>
                <w:sz w:val="20"/>
                <w:szCs w:val="20"/>
              </w:rPr>
              <w:t xml:space="preserve"> район, с. Ивашка, пер. Больничный</w:t>
            </w:r>
          </w:p>
        </w:tc>
        <w:tc>
          <w:tcPr>
            <w:tcW w:w="993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</w:tcPr>
          <w:p w:rsidR="00C71500" w:rsidRPr="00541918" w:rsidRDefault="00C71500" w:rsidP="00FE38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</w:t>
            </w:r>
            <w:proofErr w:type="gramStart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характеристики: - площадь 13,9  кв.м.</w:t>
            </w:r>
          </w:p>
        </w:tc>
        <w:tc>
          <w:tcPr>
            <w:tcW w:w="1559" w:type="dxa"/>
          </w:tcPr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41-41-01/049/2011-234</w:t>
            </w:r>
          </w:p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от 20.09.2011</w:t>
            </w:r>
          </w:p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169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55 214,00</w:t>
            </w:r>
          </w:p>
        </w:tc>
      </w:tr>
      <w:tr w:rsidR="00C71500" w:rsidRPr="00541918" w:rsidTr="00FE3859">
        <w:tc>
          <w:tcPr>
            <w:tcW w:w="426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Здание насосной станции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82:02:000012:104</w:t>
            </w:r>
          </w:p>
        </w:tc>
        <w:tc>
          <w:tcPr>
            <w:tcW w:w="2268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Камчатский край, </w:t>
            </w:r>
            <w:proofErr w:type="spellStart"/>
            <w:r w:rsidRPr="00541918">
              <w:rPr>
                <w:rFonts w:ascii="Times New Roman" w:hAnsi="Times New Roman"/>
                <w:sz w:val="20"/>
                <w:szCs w:val="20"/>
              </w:rPr>
              <w:t>Карагинский</w:t>
            </w:r>
            <w:proofErr w:type="spellEnd"/>
            <w:r w:rsidRPr="00541918">
              <w:rPr>
                <w:rFonts w:ascii="Times New Roman" w:hAnsi="Times New Roman"/>
                <w:sz w:val="20"/>
                <w:szCs w:val="20"/>
              </w:rPr>
              <w:t xml:space="preserve"> район, с. Ивашка, ул. Береговая, 2</w:t>
            </w:r>
          </w:p>
        </w:tc>
        <w:tc>
          <w:tcPr>
            <w:tcW w:w="993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701" w:type="dxa"/>
          </w:tcPr>
          <w:p w:rsidR="00C71500" w:rsidRPr="00541918" w:rsidRDefault="00C71500" w:rsidP="00FE38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</w:t>
            </w:r>
            <w:proofErr w:type="gramStart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характеристики: - площадь 49,2  кв.м.</w:t>
            </w:r>
          </w:p>
        </w:tc>
        <w:tc>
          <w:tcPr>
            <w:tcW w:w="1559" w:type="dxa"/>
          </w:tcPr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41-41-01/049/2011-233</w:t>
            </w:r>
          </w:p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от 20.09.2011</w:t>
            </w:r>
          </w:p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169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26 089,00</w:t>
            </w:r>
          </w:p>
        </w:tc>
      </w:tr>
    </w:tbl>
    <w:p w:rsidR="001E0240" w:rsidRPr="0004527E" w:rsidRDefault="001E0240" w:rsidP="00640E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39CC" w:rsidRDefault="006F39CC" w:rsidP="006F39CC">
      <w:pPr>
        <w:spacing w:after="0" w:line="240" w:lineRule="exact"/>
        <w:rPr>
          <w:rFonts w:ascii="Times New Roman" w:hAnsi="Times New Roman"/>
          <w:sz w:val="28"/>
          <w:u w:val="single"/>
        </w:rPr>
      </w:pPr>
    </w:p>
    <w:p w:rsidR="006F39CC" w:rsidRDefault="00FE3859" w:rsidP="006F39CC">
      <w:pPr>
        <w:spacing w:after="0" w:line="240" w:lineRule="exact"/>
        <w:rPr>
          <w:rFonts w:ascii="Times New Roman" w:hAnsi="Times New Roman"/>
          <w:sz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7.6pt;margin-top:12.8pt;width:199.8pt;height:79.6pt;z-index:2516510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" strokecolor="white">
            <v:textbox style="mso-next-textbox:#Text Box 3">
              <w:txbxContent>
                <w:p w:rsidR="00FE3859" w:rsidRDefault="00FE3859" w:rsidP="006F39CC">
                  <w:pPr>
                    <w:rPr>
                      <w:rFonts w:ascii="Times New Roman" w:hAnsi="Times New Roman"/>
                      <w:sz w:val="28"/>
                    </w:rPr>
                  </w:pPr>
                  <w:r w:rsidRPr="000B476A">
                    <w:rPr>
                      <w:rFonts w:ascii="Times New Roman" w:hAnsi="Times New Roman"/>
                      <w:sz w:val="28"/>
                    </w:rPr>
                    <w:t>Концессионер</w:t>
                  </w:r>
                  <w:r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F39C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Default="00FE3859" w:rsidP="006F39CC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F39CC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F39CC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F39CC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F39CC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F39CC"/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4" o:spid="_x0000_s1028" type="#_x0000_t202" style="position:absolute;margin-left:169.5pt;margin-top:17.4pt;width:273.75pt;height:69.95pt;z-index: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" strokecolor="white">
            <v:textbox style="mso-next-textbox:#Text Box 4">
              <w:txbxContent>
                <w:p w:rsidR="00FE3859" w:rsidRDefault="00FE3859" w:rsidP="006F39C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150E">
                    <w:rPr>
                      <w:rFonts w:ascii="Times New Roman" w:hAnsi="Times New Roman"/>
                      <w:sz w:val="28"/>
                      <w:szCs w:val="28"/>
                    </w:rPr>
                    <w:t>Камчатский край</w:t>
                  </w: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E3859" w:rsidRDefault="00FE3859" w:rsidP="006F39C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______________/_______/</w:t>
                  </w:r>
                </w:p>
                <w:p w:rsidR="00FE3859" w:rsidRPr="001C2C3E" w:rsidRDefault="00FE3859" w:rsidP="006F39C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3859" w:rsidRPr="001C2C3E" w:rsidRDefault="00FE3859" w:rsidP="006F39C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М.П.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27" type="#_x0000_t202" style="position:absolute;margin-left:-33.85pt;margin-top:21.65pt;width:3in;height:55.65pt;z-index:2516490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" strokecolor="white">
            <v:textbox style="mso-next-textbox:#Надпись 2">
              <w:txbxContent>
                <w:p w:rsidR="00FE3859" w:rsidRPr="001C2C3E" w:rsidRDefault="00FE3859" w:rsidP="006F39C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C2C3E">
                    <w:rPr>
                      <w:rFonts w:ascii="Times New Roman" w:hAnsi="Times New Roman"/>
                      <w:sz w:val="28"/>
                    </w:rPr>
                    <w:t>Концедент</w:t>
                  </w:r>
                  <w:proofErr w:type="spellEnd"/>
                  <w:r w:rsidRPr="001C2C3E"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F39C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Pr="001C2C3E" w:rsidRDefault="00FE3859" w:rsidP="006F39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contextualSpacing/>
                    <w:outlineLvl w:val="0"/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</w:pPr>
                  <w:r w:rsidRPr="001C2C3E"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  <w:t>М.П.</w:t>
                  </w:r>
                </w:p>
                <w:p w:rsidR="00FE3859" w:rsidRPr="001C2C3E" w:rsidRDefault="00FE3859" w:rsidP="006F39CC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6F39CC" w:rsidRPr="0048307E" w:rsidRDefault="006F39CC" w:rsidP="006F39CC">
      <w:pPr>
        <w:spacing w:after="0" w:line="240" w:lineRule="exact"/>
        <w:rPr>
          <w:rFonts w:ascii="Times New Roman" w:hAnsi="Times New Roman"/>
          <w:sz w:val="28"/>
        </w:rPr>
      </w:pPr>
    </w:p>
    <w:p w:rsidR="006F39CC" w:rsidRPr="0048307E" w:rsidRDefault="006F39CC" w:rsidP="006F39CC">
      <w:pPr>
        <w:spacing w:after="0" w:line="240" w:lineRule="exact"/>
        <w:rPr>
          <w:rFonts w:ascii="Times New Roman" w:hAnsi="Times New Roman"/>
          <w:sz w:val="28"/>
        </w:rPr>
      </w:pPr>
    </w:p>
    <w:p w:rsidR="006F39CC" w:rsidRDefault="006F39CC" w:rsidP="006F39CC">
      <w:pPr>
        <w:spacing w:after="0" w:line="240" w:lineRule="exact"/>
        <w:rPr>
          <w:rFonts w:ascii="Times New Roman" w:hAnsi="Times New Roman"/>
          <w:sz w:val="28"/>
        </w:rPr>
      </w:pPr>
    </w:p>
    <w:p w:rsidR="001E0240" w:rsidRDefault="001E0240" w:rsidP="00B502F2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1E0240" w:rsidRPr="0004527E" w:rsidRDefault="006F39CC" w:rsidP="00B502F2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E0240" w:rsidRPr="0004527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E0240" w:rsidRPr="0004527E" w:rsidRDefault="001E0240" w:rsidP="00B502F2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04527E">
        <w:rPr>
          <w:rFonts w:ascii="Times New Roman" w:hAnsi="Times New Roman"/>
          <w:sz w:val="24"/>
          <w:szCs w:val="24"/>
        </w:rPr>
        <w:t xml:space="preserve">к концессионному  соглашению от </w:t>
      </w:r>
      <w:r>
        <w:rPr>
          <w:rFonts w:ascii="Times New Roman" w:hAnsi="Times New Roman"/>
          <w:sz w:val="24"/>
          <w:szCs w:val="24"/>
        </w:rPr>
        <w:t xml:space="preserve">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E0240" w:rsidRDefault="001E0240" w:rsidP="00BE36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E0240" w:rsidRDefault="001E0240" w:rsidP="00B502F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A6">
        <w:rPr>
          <w:rFonts w:ascii="Times New Roman" w:hAnsi="Times New Roman"/>
          <w:sz w:val="24"/>
          <w:szCs w:val="24"/>
        </w:rPr>
        <w:t xml:space="preserve">согласно Приложению № 6 к конкурсной документации, </w:t>
      </w:r>
    </w:p>
    <w:p w:rsidR="001E0240" w:rsidRDefault="001E0240" w:rsidP="00B502F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240" w:rsidRDefault="001E0240" w:rsidP="00B502F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240" w:rsidRDefault="001E0240" w:rsidP="00B502F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240" w:rsidRDefault="001E0240" w:rsidP="00B502F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240" w:rsidRDefault="001E0240" w:rsidP="00B502F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150E" w:rsidRDefault="00FE3859" w:rsidP="0067150E">
      <w:pPr>
        <w:spacing w:after="0" w:line="240" w:lineRule="exact"/>
        <w:rPr>
          <w:rFonts w:ascii="Times New Roman" w:hAnsi="Times New Roman"/>
          <w:sz w:val="28"/>
          <w:u w:val="single"/>
        </w:rPr>
      </w:pPr>
      <w:r>
        <w:rPr>
          <w:noProof/>
        </w:rPr>
        <w:pict>
          <v:shape id="_x0000_s1037" type="#_x0000_t202" style="position:absolute;margin-left:357.6pt;margin-top:12.8pt;width:199.8pt;height:79.6pt;z-index:251654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" strokecolor="white">
            <v:textbox style="mso-next-textbox:#_x0000_s1037">
              <w:txbxContent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 w:rsidRPr="000B476A">
                    <w:rPr>
                      <w:rFonts w:ascii="Times New Roman" w:hAnsi="Times New Roman"/>
                      <w:sz w:val="28"/>
                    </w:rPr>
                    <w:t>Концессионер</w:t>
                  </w:r>
                  <w:r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6" type="#_x0000_t202" style="position:absolute;margin-left:169.5pt;margin-top:17.4pt;width:273.75pt;height:69.95pt;z-index: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" strokecolor="white">
            <v:textbox style="mso-next-textbox:#_x0000_s1036">
              <w:txbxContent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150E">
                    <w:rPr>
                      <w:rFonts w:ascii="Times New Roman" w:hAnsi="Times New Roman"/>
                      <w:sz w:val="28"/>
                      <w:szCs w:val="28"/>
                    </w:rPr>
                    <w:t>Камчатский край</w:t>
                  </w: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______________/_______/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М.П.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-33.85pt;margin-top:21.65pt;width:3in;height:55.65pt;z-index:2516520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" strokecolor="white">
            <v:textbox style="mso-next-textbox:#_x0000_s1035">
              <w:txbxContent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C2C3E">
                    <w:rPr>
                      <w:rFonts w:ascii="Times New Roman" w:hAnsi="Times New Roman"/>
                      <w:sz w:val="28"/>
                    </w:rPr>
                    <w:t>Концедент</w:t>
                  </w:r>
                  <w:proofErr w:type="spellEnd"/>
                  <w:r w:rsidRPr="001C2C3E"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Pr="001C2C3E" w:rsidRDefault="00FE3859" w:rsidP="006715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contextualSpacing/>
                    <w:outlineLvl w:val="0"/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</w:pPr>
                  <w:r w:rsidRPr="001C2C3E"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  <w:t>М.П.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6F39CC" w:rsidRPr="0048307E" w:rsidRDefault="006F39CC" w:rsidP="006F39CC">
      <w:pPr>
        <w:spacing w:after="0" w:line="240" w:lineRule="exact"/>
        <w:rPr>
          <w:rFonts w:ascii="Times New Roman" w:hAnsi="Times New Roman"/>
          <w:sz w:val="28"/>
        </w:rPr>
      </w:pPr>
    </w:p>
    <w:p w:rsidR="006F39CC" w:rsidRPr="0048307E" w:rsidRDefault="006F39CC" w:rsidP="006F39CC">
      <w:pPr>
        <w:spacing w:after="0" w:line="240" w:lineRule="exact"/>
        <w:rPr>
          <w:rFonts w:ascii="Times New Roman" w:hAnsi="Times New Roman"/>
          <w:sz w:val="28"/>
        </w:rPr>
      </w:pPr>
    </w:p>
    <w:p w:rsidR="006F39CC" w:rsidRDefault="006F39CC" w:rsidP="00890D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0240" w:rsidRPr="0004527E" w:rsidRDefault="001E0240" w:rsidP="00890D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4527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E0240" w:rsidRPr="0004527E" w:rsidRDefault="001E0240" w:rsidP="00B502F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4527E">
        <w:rPr>
          <w:rFonts w:ascii="Times New Roman" w:hAnsi="Times New Roman"/>
          <w:sz w:val="24"/>
          <w:szCs w:val="24"/>
        </w:rPr>
        <w:t>к концессионному соглашению</w:t>
      </w:r>
      <w:r w:rsidR="00280698">
        <w:rPr>
          <w:rFonts w:ascii="Times New Roman" w:hAnsi="Times New Roman"/>
          <w:sz w:val="24"/>
          <w:szCs w:val="24"/>
        </w:rPr>
        <w:t xml:space="preserve"> </w:t>
      </w:r>
      <w:r w:rsidRPr="0004527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E0240" w:rsidRPr="0004527E" w:rsidRDefault="001E0240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240" w:rsidRPr="0004527E" w:rsidRDefault="001E0240" w:rsidP="00B502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 передачи объектов</w:t>
      </w:r>
      <w:r w:rsidRPr="0004527E">
        <w:rPr>
          <w:rFonts w:ascii="Times New Roman" w:hAnsi="Times New Roman" w:cs="Times New Roman"/>
          <w:b/>
          <w:sz w:val="24"/>
          <w:szCs w:val="24"/>
        </w:rPr>
        <w:t xml:space="preserve"> концессионного соглашения </w:t>
      </w:r>
    </w:p>
    <w:p w:rsidR="001E0240" w:rsidRPr="0004527E" w:rsidRDefault="001E0240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240" w:rsidRPr="0004527E" w:rsidRDefault="009C0C9E" w:rsidP="00B502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C9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- СЕЛЬСКОЕ ПОСЕЛЕНИЕ "СЕЛО ИВАШКА</w:t>
      </w:r>
      <w:r w:rsidRPr="006B7550">
        <w:rPr>
          <w:rFonts w:ascii="Times New Roman" w:hAnsi="Times New Roman" w:cs="Times New Roman"/>
          <w:sz w:val="24"/>
          <w:szCs w:val="24"/>
        </w:rPr>
        <w:t>"</w:t>
      </w:r>
      <w:r w:rsidR="001E0240" w:rsidRPr="006B7550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proofErr w:type="spellStart"/>
      <w:r w:rsidR="006B7550" w:rsidRPr="006B7550">
        <w:rPr>
          <w:rFonts w:ascii="Times New Roman" w:hAnsi="Times New Roman" w:cs="Times New Roman"/>
          <w:sz w:val="24"/>
          <w:szCs w:val="24"/>
        </w:rPr>
        <w:t>Гольняк</w:t>
      </w:r>
      <w:proofErr w:type="spellEnd"/>
      <w:r w:rsidR="006B7550" w:rsidRPr="006B7550">
        <w:rPr>
          <w:rFonts w:ascii="Times New Roman" w:hAnsi="Times New Roman" w:cs="Times New Roman"/>
          <w:sz w:val="24"/>
          <w:szCs w:val="24"/>
        </w:rPr>
        <w:t xml:space="preserve"> Александра Николаевича,</w:t>
      </w:r>
      <w:r w:rsidR="001E0240" w:rsidRPr="006B7550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именуемое в дальнейшем</w:t>
      </w:r>
      <w:r w:rsidR="001E0240" w:rsidRPr="00045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240" w:rsidRPr="0004527E"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 w:rsidR="001E0240" w:rsidRPr="0004527E">
        <w:rPr>
          <w:rFonts w:ascii="Times New Roman" w:hAnsi="Times New Roman" w:cs="Times New Roman"/>
          <w:sz w:val="24"/>
          <w:szCs w:val="24"/>
        </w:rPr>
        <w:t xml:space="preserve">, с одной стороны,  </w:t>
      </w:r>
      <w:r w:rsidR="001E0240">
        <w:rPr>
          <w:rFonts w:ascii="Times New Roman" w:hAnsi="Times New Roman" w:cs="Times New Roman"/>
          <w:sz w:val="24"/>
          <w:szCs w:val="24"/>
        </w:rPr>
        <w:t>и __________________________________</w:t>
      </w:r>
      <w:proofErr w:type="gramStart"/>
      <w:r w:rsidR="001E02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0240">
        <w:rPr>
          <w:rFonts w:ascii="Times New Roman" w:hAnsi="Times New Roman" w:cs="Times New Roman"/>
          <w:sz w:val="24"/>
          <w:szCs w:val="24"/>
        </w:rPr>
        <w:t xml:space="preserve"> </w:t>
      </w:r>
      <w:r w:rsidR="001E0240" w:rsidRPr="0004527E">
        <w:rPr>
          <w:rFonts w:ascii="Times New Roman" w:hAnsi="Times New Roman" w:cs="Times New Roman"/>
          <w:sz w:val="24"/>
          <w:szCs w:val="24"/>
        </w:rPr>
        <w:t>действующе</w:t>
      </w:r>
      <w:r w:rsidR="001E0240">
        <w:rPr>
          <w:rFonts w:ascii="Times New Roman" w:hAnsi="Times New Roman" w:cs="Times New Roman"/>
          <w:sz w:val="24"/>
          <w:szCs w:val="24"/>
        </w:rPr>
        <w:t>го на основании _________________</w:t>
      </w:r>
      <w:r w:rsidR="001E0240" w:rsidRPr="0004527E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1E0240" w:rsidRPr="0004527E">
        <w:rPr>
          <w:rFonts w:ascii="Times New Roman" w:hAnsi="Times New Roman" w:cs="Times New Roman"/>
          <w:b/>
          <w:sz w:val="24"/>
          <w:szCs w:val="24"/>
        </w:rPr>
        <w:t>Концессионер,</w:t>
      </w:r>
      <w:r w:rsidR="001E0240" w:rsidRPr="0004527E">
        <w:rPr>
          <w:rFonts w:ascii="Times New Roman" w:hAnsi="Times New Roman" w:cs="Times New Roman"/>
          <w:sz w:val="24"/>
          <w:szCs w:val="24"/>
        </w:rPr>
        <w:t xml:space="preserve"> с другой стороны, именуемые </w:t>
      </w:r>
      <w:r w:rsidR="001E024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E0240" w:rsidRPr="0004527E">
        <w:rPr>
          <w:rFonts w:ascii="Times New Roman" w:hAnsi="Times New Roman" w:cs="Times New Roman"/>
          <w:sz w:val="24"/>
          <w:szCs w:val="24"/>
        </w:rPr>
        <w:t>Сторонами,</w:t>
      </w:r>
      <w:r w:rsidR="001E0240">
        <w:rPr>
          <w:rFonts w:ascii="Times New Roman" w:hAnsi="Times New Roman" w:cs="Times New Roman"/>
          <w:sz w:val="24"/>
          <w:szCs w:val="24"/>
        </w:rPr>
        <w:t xml:space="preserve"> </w:t>
      </w:r>
      <w:r w:rsidR="001E0240" w:rsidRPr="0004527E">
        <w:rPr>
          <w:rFonts w:ascii="Times New Roman" w:hAnsi="Times New Roman" w:cs="Times New Roman"/>
          <w:sz w:val="24"/>
          <w:szCs w:val="24"/>
        </w:rPr>
        <w:t>составили настоящий акт приема-передачи имущества о нижеследующем:</w:t>
      </w:r>
    </w:p>
    <w:p w:rsidR="001E0240" w:rsidRDefault="001E0240" w:rsidP="00184D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7E">
        <w:rPr>
          <w:rFonts w:ascii="Times New Roman" w:hAnsi="Times New Roman" w:cs="Times New Roman"/>
          <w:sz w:val="24"/>
          <w:szCs w:val="24"/>
        </w:rPr>
        <w:t>Концендент</w:t>
      </w:r>
      <w:proofErr w:type="spellEnd"/>
      <w:r w:rsidRPr="0004527E">
        <w:rPr>
          <w:rFonts w:ascii="Times New Roman" w:hAnsi="Times New Roman" w:cs="Times New Roman"/>
          <w:sz w:val="24"/>
          <w:szCs w:val="24"/>
        </w:rPr>
        <w:t xml:space="preserve"> передаёт, а Конц</w:t>
      </w:r>
      <w:r w:rsidR="00C71500">
        <w:rPr>
          <w:rFonts w:ascii="Times New Roman" w:hAnsi="Times New Roman" w:cs="Times New Roman"/>
          <w:sz w:val="24"/>
          <w:szCs w:val="24"/>
        </w:rPr>
        <w:t>е</w:t>
      </w:r>
      <w:r w:rsidRPr="0004527E">
        <w:rPr>
          <w:rFonts w:ascii="Times New Roman" w:hAnsi="Times New Roman" w:cs="Times New Roman"/>
          <w:sz w:val="24"/>
          <w:szCs w:val="24"/>
        </w:rPr>
        <w:t>ссионер принимает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527E">
        <w:rPr>
          <w:rFonts w:ascii="Times New Roman" w:hAnsi="Times New Roman" w:cs="Times New Roman"/>
          <w:sz w:val="24"/>
          <w:szCs w:val="24"/>
        </w:rPr>
        <w:t xml:space="preserve"> Соглашения: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1805"/>
        <w:gridCol w:w="2305"/>
        <w:gridCol w:w="104"/>
        <w:gridCol w:w="889"/>
        <w:gridCol w:w="104"/>
        <w:gridCol w:w="2268"/>
        <w:gridCol w:w="2835"/>
      </w:tblGrid>
      <w:tr w:rsidR="00C71500" w:rsidRPr="00572247" w:rsidTr="00FE3859">
        <w:tc>
          <w:tcPr>
            <w:tcW w:w="430" w:type="dxa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13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413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13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05" w:type="dxa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137">
              <w:rPr>
                <w:rFonts w:ascii="Times New Roman" w:hAnsi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305" w:type="dxa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137">
              <w:rPr>
                <w:rFonts w:ascii="Times New Roman" w:hAnsi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993" w:type="dxa"/>
            <w:gridSpan w:val="2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13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137">
              <w:rPr>
                <w:rFonts w:ascii="Times New Roman" w:hAnsi="Times New Roman"/>
                <w:b/>
                <w:sz w:val="20"/>
                <w:szCs w:val="20"/>
              </w:rPr>
              <w:t>ввода</w:t>
            </w:r>
          </w:p>
        </w:tc>
        <w:tc>
          <w:tcPr>
            <w:tcW w:w="2372" w:type="dxa"/>
            <w:gridSpan w:val="2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137"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2835" w:type="dxa"/>
          </w:tcPr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918">
              <w:rPr>
                <w:rStyle w:val="fontstyle01"/>
                <w:rFonts w:ascii="Times New Roman" w:hAnsi="Times New Roman"/>
                <w:b/>
              </w:rPr>
              <w:t>Вид, номер и дата государственной регистрации права</w:t>
            </w:r>
          </w:p>
        </w:tc>
      </w:tr>
      <w:tr w:rsidR="00C71500" w:rsidRPr="00572247" w:rsidTr="00FE3859">
        <w:tc>
          <w:tcPr>
            <w:tcW w:w="430" w:type="dxa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C71500" w:rsidRPr="00BD4137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C71500" w:rsidRPr="00BD4137" w:rsidRDefault="00C71500" w:rsidP="00FE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13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Ивашка</w:t>
            </w:r>
          </w:p>
        </w:tc>
        <w:tc>
          <w:tcPr>
            <w:tcW w:w="2835" w:type="dxa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00" w:rsidRPr="00572247" w:rsidTr="00FE3859">
        <w:trPr>
          <w:trHeight w:val="1234"/>
        </w:trPr>
        <w:tc>
          <w:tcPr>
            <w:tcW w:w="430" w:type="dxa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3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Центральный водовод 800 м.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82:02:000012:83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71500" w:rsidRPr="00BD4137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BD4137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Ивашка</w:t>
            </w:r>
          </w:p>
        </w:tc>
        <w:tc>
          <w:tcPr>
            <w:tcW w:w="993" w:type="dxa"/>
            <w:gridSpan w:val="2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Назначение: Центральный водовод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Основных характеристики: - протяженность 800 м.;</w:t>
            </w:r>
          </w:p>
        </w:tc>
        <w:tc>
          <w:tcPr>
            <w:tcW w:w="2835" w:type="dxa"/>
          </w:tcPr>
          <w:p w:rsidR="00C71500" w:rsidRDefault="00C71500" w:rsidP="00FE3859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541918">
              <w:rPr>
                <w:rStyle w:val="fontstyle01"/>
                <w:rFonts w:ascii="Times New Roman" w:hAnsi="Times New Roman"/>
              </w:rPr>
              <w:t>Собственность</w:t>
            </w: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41918">
              <w:rPr>
                <w:rStyle w:val="fontstyle01"/>
                <w:rFonts w:ascii="Times New Roman" w:hAnsi="Times New Roman"/>
              </w:rPr>
              <w:t>41-41-01/049/2011-237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от </w:t>
            </w:r>
            <w:r w:rsidRPr="00541918">
              <w:rPr>
                <w:rStyle w:val="fontstyle01"/>
                <w:rFonts w:ascii="Times New Roman" w:hAnsi="Times New Roman"/>
              </w:rPr>
              <w:t>23.09.2011</w:t>
            </w:r>
          </w:p>
        </w:tc>
      </w:tr>
      <w:tr w:rsidR="00C71500" w:rsidRPr="00572247" w:rsidTr="00FE3859">
        <w:tc>
          <w:tcPr>
            <w:tcW w:w="430" w:type="dxa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Здание водонапорной башни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82:02:000012:98</w:t>
            </w:r>
          </w:p>
        </w:tc>
        <w:tc>
          <w:tcPr>
            <w:tcW w:w="2409" w:type="dxa"/>
            <w:gridSpan w:val="2"/>
          </w:tcPr>
          <w:p w:rsidR="00C71500" w:rsidRPr="00BD4137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BD4137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Ивашка, пер. Больничный</w:t>
            </w:r>
          </w:p>
        </w:tc>
        <w:tc>
          <w:tcPr>
            <w:tcW w:w="993" w:type="dxa"/>
            <w:gridSpan w:val="2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37">
              <w:rPr>
                <w:rFonts w:ascii="Times New Roman" w:hAnsi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71500" w:rsidRPr="00541918" w:rsidRDefault="00C71500" w:rsidP="00FE38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</w:t>
            </w:r>
            <w:proofErr w:type="gramStart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характеристики: - площадь 13,9  кв.м.</w:t>
            </w:r>
          </w:p>
        </w:tc>
        <w:tc>
          <w:tcPr>
            <w:tcW w:w="2835" w:type="dxa"/>
          </w:tcPr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41-41-01/049/2011-234</w:t>
            </w:r>
          </w:p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от 20.09.2011</w:t>
            </w:r>
          </w:p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500" w:rsidRPr="00572247" w:rsidTr="00FE3859">
        <w:tc>
          <w:tcPr>
            <w:tcW w:w="430" w:type="dxa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sz w:val="20"/>
                <w:szCs w:val="20"/>
              </w:rPr>
              <w:t>Здание насосной станции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82:02:000012:104</w:t>
            </w:r>
          </w:p>
        </w:tc>
        <w:tc>
          <w:tcPr>
            <w:tcW w:w="2409" w:type="dxa"/>
            <w:gridSpan w:val="2"/>
          </w:tcPr>
          <w:p w:rsidR="00C71500" w:rsidRPr="00BD4137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r w:rsidRPr="00BD4137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Ивашка, ул. Береговая, 2</w:t>
            </w:r>
          </w:p>
        </w:tc>
        <w:tc>
          <w:tcPr>
            <w:tcW w:w="993" w:type="dxa"/>
            <w:gridSpan w:val="2"/>
          </w:tcPr>
          <w:p w:rsidR="00C71500" w:rsidRPr="00BD4137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37">
              <w:rPr>
                <w:rFonts w:ascii="Times New Roman" w:hAnsi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71500" w:rsidRPr="00541918" w:rsidRDefault="00C71500" w:rsidP="00FE38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Назначение: Нежилое; </w:t>
            </w:r>
          </w:p>
          <w:p w:rsidR="00C71500" w:rsidRPr="00541918" w:rsidRDefault="00C71500" w:rsidP="00FE385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характеристики: - площадь 49,2  кв.м.</w:t>
            </w:r>
          </w:p>
        </w:tc>
        <w:tc>
          <w:tcPr>
            <w:tcW w:w="2835" w:type="dxa"/>
          </w:tcPr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41-41-01/049/2011-233</w:t>
            </w:r>
          </w:p>
          <w:p w:rsidR="00C71500" w:rsidRPr="00541918" w:rsidRDefault="00C71500" w:rsidP="00FE38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1918">
              <w:rPr>
                <w:rFonts w:ascii="Times New Roman" w:hAnsi="Times New Roman"/>
                <w:color w:val="000000"/>
                <w:sz w:val="20"/>
                <w:szCs w:val="20"/>
              </w:rPr>
              <w:t>от 20.09.2011</w:t>
            </w:r>
          </w:p>
          <w:p w:rsidR="00C71500" w:rsidRPr="00541918" w:rsidRDefault="00C71500" w:rsidP="00FE3859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240" w:rsidRDefault="001E0240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71500" w:rsidRDefault="00C71500" w:rsidP="007170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019" w:rsidRDefault="00184D2E" w:rsidP="007170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находятся в технически пригодном и исправном состоянии.</w:t>
      </w:r>
    </w:p>
    <w:p w:rsidR="001E0240" w:rsidRDefault="00184D2E" w:rsidP="007170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="0071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="00717019">
        <w:rPr>
          <w:rFonts w:ascii="Times New Roman" w:hAnsi="Times New Roman" w:cs="Times New Roman"/>
          <w:sz w:val="24"/>
          <w:szCs w:val="24"/>
        </w:rPr>
        <w:t>друг к другу не имеют.</w:t>
      </w:r>
    </w:p>
    <w:p w:rsidR="00717019" w:rsidRDefault="00717019" w:rsidP="00B63D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трех подлинных экземплярах, имеющих одинаковую юридическую силу, по одному экземпляру каждой из сторон и один экземпляр для передачи в Управление Федеральной службы государственной регистрации кадастра и картографии </w:t>
      </w:r>
      <w:r w:rsidR="00B63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Камчатскому краю.</w:t>
      </w:r>
    </w:p>
    <w:p w:rsidR="0067150E" w:rsidRDefault="00FE3859" w:rsidP="0067150E">
      <w:pPr>
        <w:spacing w:after="0" w:line="240" w:lineRule="exact"/>
        <w:rPr>
          <w:rFonts w:ascii="Times New Roman" w:hAnsi="Times New Roman"/>
          <w:sz w:val="28"/>
          <w:u w:val="single"/>
        </w:rPr>
      </w:pPr>
      <w:r>
        <w:rPr>
          <w:noProof/>
        </w:rPr>
        <w:pict>
          <v:shape id="_x0000_s1040" type="#_x0000_t202" style="position:absolute;margin-left:357.6pt;margin-top:12.8pt;width:199.8pt;height:79.6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" strokecolor="white">
            <v:textbox style="mso-next-textbox:#_x0000_s1040">
              <w:txbxContent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 w:rsidRPr="000B476A">
                    <w:rPr>
                      <w:rFonts w:ascii="Times New Roman" w:hAnsi="Times New Roman"/>
                      <w:sz w:val="28"/>
                    </w:rPr>
                    <w:t>Концессионер</w:t>
                  </w:r>
                  <w:r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9" type="#_x0000_t202" style="position:absolute;margin-left:169.5pt;margin-top:17.4pt;width:273.75pt;height:69.9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" strokecolor="white">
            <v:textbox style="mso-next-textbox:#_x0000_s1039">
              <w:txbxContent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150E">
                    <w:rPr>
                      <w:rFonts w:ascii="Times New Roman" w:hAnsi="Times New Roman"/>
                      <w:sz w:val="28"/>
                      <w:szCs w:val="28"/>
                    </w:rPr>
                    <w:t>Камчатский край</w:t>
                  </w: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______________/_______/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М.П.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-33.85pt;margin-top:21.65pt;width:3in;height:55.65pt;z-index:2516551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" strokecolor="white">
            <v:textbox style="mso-next-textbox:#_x0000_s1038">
              <w:txbxContent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C2C3E">
                    <w:rPr>
                      <w:rFonts w:ascii="Times New Roman" w:hAnsi="Times New Roman"/>
                      <w:sz w:val="28"/>
                    </w:rPr>
                    <w:t>Концедент</w:t>
                  </w:r>
                  <w:proofErr w:type="spellEnd"/>
                  <w:r w:rsidRPr="001C2C3E"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Pr="001C2C3E" w:rsidRDefault="00FE3859" w:rsidP="006715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contextualSpacing/>
                    <w:outlineLvl w:val="0"/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</w:pPr>
                  <w:r w:rsidRPr="001C2C3E"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  <w:t>М.П.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263FB4" w:rsidRPr="0048307E" w:rsidRDefault="00263FB4" w:rsidP="00263FB4">
      <w:pPr>
        <w:spacing w:after="0" w:line="240" w:lineRule="exact"/>
        <w:rPr>
          <w:rFonts w:ascii="Times New Roman" w:hAnsi="Times New Roman"/>
          <w:sz w:val="28"/>
        </w:rPr>
      </w:pPr>
    </w:p>
    <w:p w:rsidR="00263FB4" w:rsidRPr="0048307E" w:rsidRDefault="00263FB4" w:rsidP="00263FB4">
      <w:pPr>
        <w:spacing w:after="0" w:line="240" w:lineRule="exact"/>
        <w:rPr>
          <w:rFonts w:ascii="Times New Roman" w:hAnsi="Times New Roman"/>
          <w:sz w:val="28"/>
        </w:rPr>
      </w:pPr>
    </w:p>
    <w:p w:rsidR="00B63D65" w:rsidRDefault="00B63D65" w:rsidP="00B63D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63FB4" w:rsidRDefault="00263FB4" w:rsidP="00B63D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63D65" w:rsidRDefault="00B63D65" w:rsidP="00B63D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  <w:sectPr w:rsidR="00B63D65" w:rsidSect="00655304">
          <w:footerReference w:type="default" r:id="rId12"/>
          <w:pgSz w:w="11906" w:h="16838"/>
          <w:pgMar w:top="720" w:right="720" w:bottom="720" w:left="992" w:header="709" w:footer="709" w:gutter="0"/>
          <w:cols w:space="708"/>
          <w:docGrid w:linePitch="360"/>
        </w:sectPr>
      </w:pPr>
    </w:p>
    <w:p w:rsidR="001E0240" w:rsidRPr="0004527E" w:rsidRDefault="001E0240" w:rsidP="00B502F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E0240" w:rsidRPr="0004527E" w:rsidRDefault="001E0240" w:rsidP="00B502F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концессионному соглашению от ____________2020 г.</w:t>
      </w:r>
    </w:p>
    <w:p w:rsidR="001E0240" w:rsidRPr="0004527E" w:rsidRDefault="001E0240" w:rsidP="00B502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40" w:rsidRPr="00446FB1" w:rsidRDefault="001E0240" w:rsidP="00B502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B1">
        <w:rPr>
          <w:rFonts w:ascii="Times New Roman" w:hAnsi="Times New Roman" w:cs="Times New Roman"/>
          <w:b/>
          <w:sz w:val="24"/>
          <w:szCs w:val="24"/>
        </w:rPr>
        <w:t>Плановые значения показателей энергетической эффективности объектов концессионного соглашения</w:t>
      </w:r>
    </w:p>
    <w:p w:rsidR="001E0240" w:rsidRPr="00446FB1" w:rsidRDefault="001E0240" w:rsidP="00B502F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419"/>
        <w:gridCol w:w="1489"/>
        <w:gridCol w:w="862"/>
        <w:gridCol w:w="851"/>
        <w:gridCol w:w="709"/>
        <w:gridCol w:w="992"/>
        <w:gridCol w:w="992"/>
        <w:gridCol w:w="851"/>
        <w:gridCol w:w="804"/>
        <w:gridCol w:w="46"/>
      </w:tblGrid>
      <w:tr w:rsidR="001E0240" w:rsidRPr="00446FB1" w:rsidTr="00446FB1">
        <w:trPr>
          <w:gridAfter w:val="1"/>
          <w:wAfter w:w="46" w:type="dxa"/>
        </w:trPr>
        <w:tc>
          <w:tcPr>
            <w:tcW w:w="441" w:type="dxa"/>
            <w:vMerge w:val="restart"/>
          </w:tcPr>
          <w:p w:rsidR="001E0240" w:rsidRPr="00446FB1" w:rsidRDefault="001E0240" w:rsidP="004754E0">
            <w:pPr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</w:p>
          <w:p w:rsidR="001E0240" w:rsidRPr="00446FB1" w:rsidRDefault="001E0240" w:rsidP="004754E0">
            <w:pPr>
              <w:ind w:right="-40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2419" w:type="dxa"/>
            <w:vMerge w:val="restart"/>
          </w:tcPr>
          <w:p w:rsidR="001E0240" w:rsidRPr="00446FB1" w:rsidRDefault="001E0240" w:rsidP="004754E0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1E0240" w:rsidRPr="00446FB1" w:rsidRDefault="001E0240" w:rsidP="004754E0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1E0240" w:rsidRPr="00446FB1" w:rsidRDefault="001E0240" w:rsidP="004754E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89" w:type="dxa"/>
            <w:vMerge w:val="restart"/>
          </w:tcPr>
          <w:p w:rsidR="001E0240" w:rsidRPr="00446FB1" w:rsidRDefault="001E0240" w:rsidP="004754E0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1E0240" w:rsidRPr="00446FB1" w:rsidRDefault="001E0240" w:rsidP="004754E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6061" w:type="dxa"/>
            <w:gridSpan w:val="7"/>
          </w:tcPr>
          <w:p w:rsidR="001E0240" w:rsidRPr="00446FB1" w:rsidRDefault="001E0240" w:rsidP="004754E0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Числовые значения</w:t>
            </w:r>
          </w:p>
        </w:tc>
      </w:tr>
      <w:tr w:rsidR="00446FB1" w:rsidRPr="00587043" w:rsidTr="00446FB1">
        <w:trPr>
          <w:cantSplit/>
          <w:trHeight w:val="1134"/>
        </w:trPr>
        <w:tc>
          <w:tcPr>
            <w:tcW w:w="441" w:type="dxa"/>
            <w:vMerge/>
          </w:tcPr>
          <w:p w:rsidR="00446FB1" w:rsidRPr="00446FB1" w:rsidRDefault="00446FB1" w:rsidP="004754E0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446FB1" w:rsidRPr="00446FB1" w:rsidRDefault="00446FB1" w:rsidP="004754E0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46FB1" w:rsidRPr="00446FB1" w:rsidRDefault="00446FB1" w:rsidP="004754E0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862" w:type="dxa"/>
            <w:textDirection w:val="btLr"/>
          </w:tcPr>
          <w:p w:rsidR="00446FB1" w:rsidRPr="00446FB1" w:rsidRDefault="00446FB1" w:rsidP="0064452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446FB1" w:rsidRPr="00446FB1" w:rsidRDefault="00446FB1" w:rsidP="0064452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446FB1" w:rsidRPr="00446FB1" w:rsidRDefault="00446FB1" w:rsidP="0064452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2022</w:t>
            </w:r>
          </w:p>
        </w:tc>
        <w:tc>
          <w:tcPr>
            <w:tcW w:w="992" w:type="dxa"/>
            <w:textDirection w:val="btLr"/>
          </w:tcPr>
          <w:p w:rsidR="00446FB1" w:rsidRPr="00446FB1" w:rsidRDefault="00446FB1" w:rsidP="0064452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2023</w:t>
            </w:r>
          </w:p>
        </w:tc>
        <w:tc>
          <w:tcPr>
            <w:tcW w:w="992" w:type="dxa"/>
            <w:textDirection w:val="btLr"/>
          </w:tcPr>
          <w:p w:rsidR="00446FB1" w:rsidRPr="00446FB1" w:rsidRDefault="00446FB1" w:rsidP="0064452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2024</w:t>
            </w:r>
          </w:p>
        </w:tc>
        <w:tc>
          <w:tcPr>
            <w:tcW w:w="851" w:type="dxa"/>
            <w:textDirection w:val="btLr"/>
          </w:tcPr>
          <w:p w:rsidR="00446FB1" w:rsidRPr="00446FB1" w:rsidRDefault="00446FB1" w:rsidP="0064452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  <w:textDirection w:val="btLr"/>
          </w:tcPr>
          <w:p w:rsidR="00446FB1" w:rsidRPr="00446FB1" w:rsidRDefault="00446FB1" w:rsidP="0064452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46F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2026</w:t>
            </w:r>
          </w:p>
        </w:tc>
      </w:tr>
      <w:tr w:rsidR="00446FB1" w:rsidRPr="00587043" w:rsidTr="00446FB1">
        <w:trPr>
          <w:gridAfter w:val="1"/>
          <w:wAfter w:w="46" w:type="dxa"/>
        </w:trPr>
        <w:tc>
          <w:tcPr>
            <w:tcW w:w="10410" w:type="dxa"/>
            <w:gridSpan w:val="10"/>
          </w:tcPr>
          <w:p w:rsidR="00446FB1" w:rsidRPr="00587043" w:rsidRDefault="00446FB1" w:rsidP="004754E0">
            <w:pPr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highlight w:val="yellow"/>
              </w:rPr>
            </w:pPr>
            <w:r w:rsidRPr="00DE674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Показатели энергетической эффективности использования ресурсов, в том числе уровень потерь воды</w:t>
            </w:r>
          </w:p>
        </w:tc>
      </w:tr>
      <w:tr w:rsidR="00446FB1" w:rsidRPr="00587043" w:rsidTr="00446FB1">
        <w:trPr>
          <w:gridAfter w:val="1"/>
          <w:wAfter w:w="46" w:type="dxa"/>
        </w:trPr>
        <w:tc>
          <w:tcPr>
            <w:tcW w:w="441" w:type="dxa"/>
          </w:tcPr>
          <w:p w:rsidR="00446FB1" w:rsidRPr="00DE674D" w:rsidRDefault="00446FB1" w:rsidP="004754E0">
            <w:pPr>
              <w:ind w:right="-40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1.</w:t>
            </w:r>
          </w:p>
        </w:tc>
        <w:tc>
          <w:tcPr>
            <w:tcW w:w="2419" w:type="dxa"/>
          </w:tcPr>
          <w:p w:rsidR="00446FB1" w:rsidRPr="00DE674D" w:rsidRDefault="00446FB1" w:rsidP="00655304">
            <w:pPr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89" w:type="dxa"/>
            <w:vAlign w:val="center"/>
          </w:tcPr>
          <w:p w:rsidR="00446FB1" w:rsidRPr="00DE674D" w:rsidRDefault="00446FB1" w:rsidP="004754E0">
            <w:pPr>
              <w:ind w:firstLine="567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446FB1" w:rsidRPr="00DE674D" w:rsidRDefault="00446FB1" w:rsidP="004754E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6061" w:type="dxa"/>
            <w:gridSpan w:val="7"/>
            <w:vAlign w:val="center"/>
          </w:tcPr>
          <w:p w:rsidR="00446FB1" w:rsidRPr="00DE674D" w:rsidRDefault="00446FB1" w:rsidP="004754E0">
            <w:pPr>
              <w:ind w:right="-196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Указываются значения </w:t>
            </w:r>
            <w:r w:rsidRPr="00DE674D">
              <w:rPr>
                <w:rFonts w:ascii="Times New Roman" w:hAnsi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  <w:proofErr w:type="gramEnd"/>
          </w:p>
        </w:tc>
      </w:tr>
      <w:tr w:rsidR="00446FB1" w:rsidRPr="00587043" w:rsidTr="00446FB1">
        <w:trPr>
          <w:gridAfter w:val="1"/>
          <w:wAfter w:w="46" w:type="dxa"/>
        </w:trPr>
        <w:tc>
          <w:tcPr>
            <w:tcW w:w="441" w:type="dxa"/>
          </w:tcPr>
          <w:p w:rsidR="00446FB1" w:rsidRPr="00DE674D" w:rsidRDefault="00446FB1" w:rsidP="004754E0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2.</w:t>
            </w:r>
          </w:p>
        </w:tc>
        <w:tc>
          <w:tcPr>
            <w:tcW w:w="2419" w:type="dxa"/>
          </w:tcPr>
          <w:p w:rsidR="00446FB1" w:rsidRPr="00DE674D" w:rsidRDefault="00446FB1" w:rsidP="004754E0">
            <w:pPr>
              <w:ind w:firstLine="567"/>
              <w:contextualSpacing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89" w:type="dxa"/>
            <w:vAlign w:val="center"/>
          </w:tcPr>
          <w:p w:rsidR="00446FB1" w:rsidRPr="00DE674D" w:rsidRDefault="00446FB1" w:rsidP="004754E0">
            <w:pPr>
              <w:ind w:firstLine="3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кВт*</w:t>
            </w:r>
            <w:proofErr w:type="gramStart"/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</w:t>
            </w:r>
            <w:proofErr w:type="gramEnd"/>
            <w:r w:rsidRPr="00DE674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/куб.м.</w:t>
            </w:r>
          </w:p>
        </w:tc>
        <w:tc>
          <w:tcPr>
            <w:tcW w:w="6061" w:type="dxa"/>
            <w:gridSpan w:val="7"/>
            <w:vAlign w:val="center"/>
          </w:tcPr>
          <w:p w:rsidR="00446FB1" w:rsidRPr="00DE674D" w:rsidRDefault="00446FB1" w:rsidP="004754E0">
            <w:pPr>
              <w:ind w:right="-338" w:firstLine="2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1E0240" w:rsidRPr="0004527E" w:rsidRDefault="001E0240" w:rsidP="00B502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50E" w:rsidRDefault="00FE3859" w:rsidP="0067150E">
      <w:pPr>
        <w:spacing w:after="0" w:line="240" w:lineRule="exact"/>
        <w:rPr>
          <w:rFonts w:ascii="Times New Roman" w:hAnsi="Times New Roman"/>
          <w:sz w:val="28"/>
          <w:u w:val="single"/>
        </w:rPr>
      </w:pPr>
      <w:r>
        <w:rPr>
          <w:noProof/>
        </w:rPr>
        <w:pict>
          <v:shape id="_x0000_s1043" type="#_x0000_t202" style="position:absolute;margin-left:357.6pt;margin-top:12.8pt;width:199.8pt;height:79.6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" strokecolor="white">
            <v:textbox style="mso-next-textbox:#_x0000_s1043">
              <w:txbxContent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 w:rsidRPr="000B476A">
                    <w:rPr>
                      <w:rFonts w:ascii="Times New Roman" w:hAnsi="Times New Roman"/>
                      <w:sz w:val="28"/>
                    </w:rPr>
                    <w:t>Концессионер</w:t>
                  </w:r>
                  <w:r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2" type="#_x0000_t202" style="position:absolute;margin-left:169.5pt;margin-top:17.4pt;width:273.75pt;height:69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" strokecolor="white">
            <v:textbox style="mso-next-textbox:#_x0000_s1042">
              <w:txbxContent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150E">
                    <w:rPr>
                      <w:rFonts w:ascii="Times New Roman" w:hAnsi="Times New Roman"/>
                      <w:sz w:val="28"/>
                      <w:szCs w:val="28"/>
                    </w:rPr>
                    <w:t>Камчатский край</w:t>
                  </w: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______________/_______/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М.П.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-33.85pt;margin-top:21.65pt;width:3in;height:55.6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" strokecolor="white">
            <v:textbox style="mso-next-textbox:#_x0000_s1041">
              <w:txbxContent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C2C3E">
                    <w:rPr>
                      <w:rFonts w:ascii="Times New Roman" w:hAnsi="Times New Roman"/>
                      <w:sz w:val="28"/>
                    </w:rPr>
                    <w:t>Концедент</w:t>
                  </w:r>
                  <w:proofErr w:type="spellEnd"/>
                  <w:r w:rsidRPr="001C2C3E"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Pr="001C2C3E" w:rsidRDefault="00FE3859" w:rsidP="006715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contextualSpacing/>
                    <w:outlineLvl w:val="0"/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</w:pPr>
                  <w:r w:rsidRPr="001C2C3E"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  <w:t>М.П.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67150E" w:rsidRDefault="0067150E" w:rsidP="00B502F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240" w:rsidRPr="0004527E" w:rsidRDefault="001E0240" w:rsidP="00B502F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br w:type="page"/>
      </w:r>
      <w:r w:rsidRPr="0004527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E0240" w:rsidRPr="0004527E" w:rsidRDefault="001E0240" w:rsidP="00B502F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4527E">
        <w:rPr>
          <w:rFonts w:ascii="Times New Roman" w:hAnsi="Times New Roman"/>
          <w:sz w:val="24"/>
          <w:szCs w:val="24"/>
        </w:rPr>
        <w:t xml:space="preserve">к концессионному соглашению от </w:t>
      </w:r>
      <w:r>
        <w:rPr>
          <w:rFonts w:ascii="Times New Roman" w:hAnsi="Times New Roman"/>
          <w:sz w:val="24"/>
          <w:szCs w:val="24"/>
        </w:rPr>
        <w:t xml:space="preserve">_______________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E0240" w:rsidRPr="0004527E" w:rsidRDefault="001E0240" w:rsidP="00B502F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240" w:rsidRPr="008A393D" w:rsidRDefault="001E0240" w:rsidP="004E17E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3D">
        <w:rPr>
          <w:rFonts w:ascii="Times New Roman" w:hAnsi="Times New Roman" w:cs="Times New Roman"/>
          <w:b/>
          <w:sz w:val="24"/>
          <w:szCs w:val="24"/>
        </w:rPr>
        <w:t>Значения долгосрочных параметров регулирования деятельности Конц</w:t>
      </w:r>
      <w:r w:rsidR="004E17E9" w:rsidRPr="008A393D">
        <w:rPr>
          <w:rFonts w:ascii="Times New Roman" w:hAnsi="Times New Roman" w:cs="Times New Roman"/>
          <w:b/>
          <w:sz w:val="24"/>
          <w:szCs w:val="24"/>
        </w:rPr>
        <w:t>ессионера на оказываемые услуги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665"/>
        <w:gridCol w:w="1451"/>
        <w:gridCol w:w="1274"/>
        <w:gridCol w:w="853"/>
        <w:gridCol w:w="140"/>
        <w:gridCol w:w="849"/>
        <w:gridCol w:w="991"/>
        <w:gridCol w:w="991"/>
        <w:gridCol w:w="949"/>
        <w:gridCol w:w="44"/>
      </w:tblGrid>
      <w:tr w:rsidR="001E0240" w:rsidRPr="00587043" w:rsidTr="002460CE">
        <w:trPr>
          <w:gridAfter w:val="1"/>
          <w:wAfter w:w="21" w:type="pct"/>
          <w:trHeight w:val="315"/>
        </w:trPr>
        <w:tc>
          <w:tcPr>
            <w:tcW w:w="1075" w:type="pct"/>
            <w:vMerge w:val="restart"/>
            <w:vAlign w:val="center"/>
          </w:tcPr>
          <w:p w:rsidR="001E0240" w:rsidRPr="008A393D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</w:t>
            </w:r>
          </w:p>
          <w:p w:rsidR="001E0240" w:rsidRPr="008A393D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1E0240" w:rsidRPr="008A393D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1E0240" w:rsidRPr="008A393D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11" w:type="pct"/>
            <w:gridSpan w:val="3"/>
            <w:noWrap/>
            <w:vAlign w:val="center"/>
          </w:tcPr>
          <w:p w:rsidR="001E0240" w:rsidRPr="008A393D" w:rsidRDefault="001E0240" w:rsidP="00D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75" w:type="pct"/>
            <w:gridSpan w:val="5"/>
            <w:noWrap/>
            <w:vAlign w:val="center"/>
          </w:tcPr>
          <w:p w:rsidR="001E0240" w:rsidRPr="008A393D" w:rsidRDefault="001E0240" w:rsidP="00246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sz w:val="24"/>
                <w:szCs w:val="24"/>
              </w:rPr>
              <w:t>2021 -20</w:t>
            </w:r>
            <w:r w:rsidR="002460CE" w:rsidRPr="008A393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E0240" w:rsidRPr="00587043" w:rsidTr="002460CE">
        <w:trPr>
          <w:gridAfter w:val="1"/>
          <w:wAfter w:w="21" w:type="pct"/>
          <w:trHeight w:val="512"/>
        </w:trPr>
        <w:tc>
          <w:tcPr>
            <w:tcW w:w="1075" w:type="pct"/>
            <w:vMerge/>
            <w:vAlign w:val="center"/>
          </w:tcPr>
          <w:p w:rsidR="001E0240" w:rsidRPr="008A393D" w:rsidRDefault="001E0240" w:rsidP="004754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E0240" w:rsidRPr="008A393D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gridSpan w:val="3"/>
            <w:noWrap/>
          </w:tcPr>
          <w:p w:rsidR="001E0240" w:rsidRPr="008A393D" w:rsidRDefault="001E0240" w:rsidP="00B4240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 w:rsidRPr="008A393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Указывается значение </w:t>
            </w:r>
            <w:r w:rsidRPr="008A393D">
              <w:rPr>
                <w:rFonts w:ascii="Times New Roman" w:hAnsi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  <w:proofErr w:type="gramEnd"/>
          </w:p>
        </w:tc>
        <w:tc>
          <w:tcPr>
            <w:tcW w:w="1875" w:type="pct"/>
            <w:gridSpan w:val="5"/>
            <w:noWrap/>
          </w:tcPr>
          <w:p w:rsidR="001E0240" w:rsidRPr="008A393D" w:rsidRDefault="001E0240" w:rsidP="00B424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sz w:val="24"/>
                <w:szCs w:val="24"/>
              </w:rPr>
              <w:t>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</w:t>
            </w:r>
          </w:p>
          <w:p w:rsidR="001E0240" w:rsidRPr="008A393D" w:rsidRDefault="001E0240" w:rsidP="00B4240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1E0240" w:rsidRPr="00587043" w:rsidTr="0067150E">
        <w:trPr>
          <w:gridAfter w:val="1"/>
          <w:wAfter w:w="21" w:type="pct"/>
          <w:trHeight w:val="512"/>
        </w:trPr>
        <w:tc>
          <w:tcPr>
            <w:tcW w:w="1075" w:type="pct"/>
            <w:vMerge w:val="restart"/>
            <w:vAlign w:val="center"/>
          </w:tcPr>
          <w:p w:rsidR="001E0240" w:rsidRPr="002460CE" w:rsidRDefault="001E0240" w:rsidP="004754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0CE">
              <w:rPr>
                <w:rFonts w:ascii="Times New Roman" w:hAnsi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18" w:type="pct"/>
            <w:vMerge w:val="restart"/>
            <w:vAlign w:val="center"/>
          </w:tcPr>
          <w:p w:rsidR="001E0240" w:rsidRPr="002460CE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pct"/>
            <w:gridSpan w:val="8"/>
            <w:noWrap/>
            <w:vAlign w:val="center"/>
          </w:tcPr>
          <w:p w:rsidR="001E0240" w:rsidRPr="002460CE" w:rsidRDefault="001E0240" w:rsidP="00246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0CE">
              <w:rPr>
                <w:rFonts w:ascii="Times New Roman" w:hAnsi="Times New Roman"/>
                <w:b/>
                <w:sz w:val="24"/>
                <w:szCs w:val="24"/>
              </w:rPr>
              <w:t>2020-20</w:t>
            </w:r>
            <w:r w:rsidR="002460CE" w:rsidRPr="002460C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E0240" w:rsidRPr="00587043" w:rsidTr="0067150E">
        <w:trPr>
          <w:gridAfter w:val="1"/>
          <w:wAfter w:w="21" w:type="pct"/>
          <w:trHeight w:val="512"/>
        </w:trPr>
        <w:tc>
          <w:tcPr>
            <w:tcW w:w="1075" w:type="pct"/>
            <w:vMerge/>
            <w:vAlign w:val="center"/>
          </w:tcPr>
          <w:p w:rsidR="001E0240" w:rsidRPr="002460CE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E0240" w:rsidRPr="002460CE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pct"/>
            <w:gridSpan w:val="8"/>
            <w:noWrap/>
          </w:tcPr>
          <w:p w:rsidR="001E0240" w:rsidRPr="002460CE" w:rsidRDefault="001E0240" w:rsidP="005F1A8D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460C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1,0</w:t>
            </w:r>
          </w:p>
        </w:tc>
      </w:tr>
      <w:tr w:rsidR="002460CE" w:rsidRPr="00587043" w:rsidTr="0067150E">
        <w:trPr>
          <w:trHeight w:val="738"/>
        </w:trPr>
        <w:tc>
          <w:tcPr>
            <w:tcW w:w="1075" w:type="pct"/>
            <w:vMerge w:val="restart"/>
            <w:vAlign w:val="center"/>
          </w:tcPr>
          <w:p w:rsidR="00DE674D" w:rsidRPr="008A393D" w:rsidRDefault="00DE674D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318" w:type="pct"/>
            <w:vMerge w:val="restart"/>
            <w:vAlign w:val="center"/>
          </w:tcPr>
          <w:p w:rsidR="00DE674D" w:rsidRPr="008A393D" w:rsidRDefault="00DE674D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4" w:type="pct"/>
            <w:noWrap/>
            <w:textDirection w:val="btLr"/>
          </w:tcPr>
          <w:p w:rsidR="00DE674D" w:rsidRPr="008A393D" w:rsidRDefault="00DE674D" w:rsidP="0060119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609" w:type="pct"/>
            <w:textDirection w:val="btLr"/>
          </w:tcPr>
          <w:p w:rsidR="00DE674D" w:rsidRPr="008A393D" w:rsidRDefault="00DE674D" w:rsidP="0060119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2021</w:t>
            </w:r>
          </w:p>
        </w:tc>
        <w:tc>
          <w:tcPr>
            <w:tcW w:w="475" w:type="pct"/>
            <w:gridSpan w:val="2"/>
            <w:textDirection w:val="btLr"/>
          </w:tcPr>
          <w:p w:rsidR="00DE674D" w:rsidRPr="008A393D" w:rsidRDefault="00DE674D" w:rsidP="0060119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2022</w:t>
            </w:r>
          </w:p>
        </w:tc>
        <w:tc>
          <w:tcPr>
            <w:tcW w:w="406" w:type="pct"/>
            <w:textDirection w:val="btLr"/>
          </w:tcPr>
          <w:p w:rsidR="00DE674D" w:rsidRPr="008A393D" w:rsidRDefault="00DE674D" w:rsidP="0060119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2023</w:t>
            </w:r>
          </w:p>
        </w:tc>
        <w:tc>
          <w:tcPr>
            <w:tcW w:w="474" w:type="pct"/>
            <w:textDirection w:val="btLr"/>
          </w:tcPr>
          <w:p w:rsidR="00DE674D" w:rsidRPr="008A393D" w:rsidRDefault="00DE674D" w:rsidP="0060119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2024</w:t>
            </w:r>
          </w:p>
        </w:tc>
        <w:tc>
          <w:tcPr>
            <w:tcW w:w="474" w:type="pct"/>
            <w:textDirection w:val="btLr"/>
          </w:tcPr>
          <w:p w:rsidR="00DE674D" w:rsidRPr="008A393D" w:rsidRDefault="00DE674D" w:rsidP="0060119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2025</w:t>
            </w:r>
          </w:p>
        </w:tc>
        <w:tc>
          <w:tcPr>
            <w:tcW w:w="475" w:type="pct"/>
            <w:gridSpan w:val="2"/>
            <w:textDirection w:val="btLr"/>
          </w:tcPr>
          <w:p w:rsidR="00DE674D" w:rsidRPr="008A393D" w:rsidRDefault="00DE674D" w:rsidP="0060119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A39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2026</w:t>
            </w:r>
          </w:p>
        </w:tc>
      </w:tr>
      <w:tr w:rsidR="001E0240" w:rsidRPr="00587043" w:rsidTr="0067150E">
        <w:trPr>
          <w:gridAfter w:val="1"/>
          <w:wAfter w:w="21" w:type="pct"/>
          <w:trHeight w:val="409"/>
        </w:trPr>
        <w:tc>
          <w:tcPr>
            <w:tcW w:w="1075" w:type="pct"/>
            <w:vMerge/>
            <w:vAlign w:val="center"/>
          </w:tcPr>
          <w:p w:rsidR="001E0240" w:rsidRPr="008A393D" w:rsidRDefault="001E0240" w:rsidP="004754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E0240" w:rsidRPr="008A393D" w:rsidRDefault="001E0240" w:rsidP="00475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pct"/>
            <w:gridSpan w:val="8"/>
            <w:noWrap/>
          </w:tcPr>
          <w:p w:rsidR="001E0240" w:rsidRPr="008A393D" w:rsidRDefault="001E0240" w:rsidP="004754E0">
            <w:pPr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 w:rsidRPr="008A393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Указываются значения </w:t>
            </w:r>
            <w:r w:rsidRPr="008A393D">
              <w:rPr>
                <w:rFonts w:ascii="Times New Roman" w:hAnsi="Times New Roman"/>
                <w:sz w:val="24"/>
                <w:szCs w:val="24"/>
              </w:rPr>
              <w:t>из конкурсного предложения победителя конкурса (либо заявителя, подавшего единственную заявку на участие в конкурсе, в случае, если заявитель и представленная им заявка на участие в конкурсе соответствуют требованиям, установленным конкурсной документацией; либо участника конкурса, представившего единственное конкурсное предложение и в случае его соответствия требованиям конкурсной документации, в том числе критериям конкурса)</w:t>
            </w:r>
            <w:proofErr w:type="gramEnd"/>
          </w:p>
        </w:tc>
      </w:tr>
    </w:tbl>
    <w:p w:rsidR="0067150E" w:rsidRDefault="00FE3859" w:rsidP="0067150E">
      <w:pPr>
        <w:spacing w:after="0" w:line="240" w:lineRule="exact"/>
        <w:rPr>
          <w:rFonts w:ascii="Times New Roman" w:hAnsi="Times New Roman"/>
          <w:sz w:val="28"/>
          <w:u w:val="single"/>
        </w:rPr>
      </w:pPr>
      <w:r>
        <w:rPr>
          <w:noProof/>
        </w:rPr>
        <w:pict>
          <v:shape id="_x0000_s1046" type="#_x0000_t202" style="position:absolute;margin-left:357.6pt;margin-top:12.8pt;width:199.8pt;height:79.6pt;z-index:25166336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" strokecolor="white">
            <v:textbox style="mso-next-textbox:#_x0000_s1046">
              <w:txbxContent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 w:rsidRPr="000B476A">
                    <w:rPr>
                      <w:rFonts w:ascii="Times New Roman" w:hAnsi="Times New Roman"/>
                      <w:sz w:val="28"/>
                    </w:rPr>
                    <w:t>Концессионер</w:t>
                  </w:r>
                  <w:r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5" type="#_x0000_t202" style="position:absolute;margin-left:169.5pt;margin-top:17.4pt;width:273.75pt;height:69.9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" strokecolor="white">
            <v:textbox style="mso-next-textbox:#_x0000_s1045">
              <w:txbxContent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150E">
                    <w:rPr>
                      <w:rFonts w:ascii="Times New Roman" w:hAnsi="Times New Roman"/>
                      <w:sz w:val="28"/>
                      <w:szCs w:val="28"/>
                    </w:rPr>
                    <w:t>Камчатский край</w:t>
                  </w: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______________/_______/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М.П.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-33.85pt;margin-top:21.65pt;width:3in;height:55.6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" strokecolor="white">
            <v:textbox style="mso-next-textbox:#_x0000_s1044">
              <w:txbxContent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C2C3E">
                    <w:rPr>
                      <w:rFonts w:ascii="Times New Roman" w:hAnsi="Times New Roman"/>
                      <w:sz w:val="28"/>
                    </w:rPr>
                    <w:t>Концедент</w:t>
                  </w:r>
                  <w:proofErr w:type="spellEnd"/>
                  <w:r w:rsidRPr="001C2C3E"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Pr="001C2C3E" w:rsidRDefault="00FE3859" w:rsidP="006715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contextualSpacing/>
                    <w:outlineLvl w:val="0"/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</w:pPr>
                  <w:r w:rsidRPr="001C2C3E"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  <w:t>М.П.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67150E" w:rsidRDefault="0067150E" w:rsidP="00DE555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240" w:rsidRPr="00D622A3" w:rsidRDefault="001E0240" w:rsidP="00DE555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br w:type="page"/>
      </w:r>
      <w:r w:rsidRPr="00D622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E0240" w:rsidRPr="00D622A3" w:rsidRDefault="001E0240" w:rsidP="00F445E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sz w:val="24"/>
          <w:szCs w:val="24"/>
        </w:rPr>
        <w:t xml:space="preserve">к концессионному соглашению от </w:t>
      </w:r>
      <w:r>
        <w:rPr>
          <w:rFonts w:ascii="Times New Roman" w:hAnsi="Times New Roman"/>
          <w:sz w:val="24"/>
          <w:szCs w:val="24"/>
        </w:rPr>
        <w:t xml:space="preserve">_______________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E0240" w:rsidRPr="00D622A3" w:rsidRDefault="001E0240" w:rsidP="00F445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E0240" w:rsidRPr="004E17E9" w:rsidRDefault="001E0240" w:rsidP="00F445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17E9">
        <w:rPr>
          <w:rFonts w:ascii="Times New Roman" w:hAnsi="Times New Roman"/>
          <w:b/>
          <w:sz w:val="24"/>
          <w:szCs w:val="24"/>
        </w:rPr>
        <w:t>Порядок возмещения расходов концессионера при досрочном расторжении соглашения</w:t>
      </w:r>
    </w:p>
    <w:p w:rsidR="001E0240" w:rsidRPr="004E17E9" w:rsidRDefault="001E0240" w:rsidP="00F445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0240" w:rsidRPr="004E17E9" w:rsidRDefault="001E0240" w:rsidP="00F445E2">
      <w:pPr>
        <w:pStyle w:val="Style17"/>
        <w:widowControl/>
        <w:tabs>
          <w:tab w:val="left" w:pos="1159"/>
        </w:tabs>
        <w:spacing w:before="7" w:line="240" w:lineRule="auto"/>
        <w:ind w:firstLine="727"/>
        <w:contextualSpacing/>
        <w:jc w:val="both"/>
      </w:pPr>
      <w:r w:rsidRPr="004E17E9">
        <w:rPr>
          <w:rStyle w:val="FontStyle28"/>
          <w:sz w:val="24"/>
        </w:rPr>
        <w:t xml:space="preserve">При досрочном расторжении концессионного соглашения подлежат возмещению расходы Концессионера на </w:t>
      </w:r>
      <w:proofErr w:type="spellStart"/>
      <w:r w:rsidRPr="004E17E9">
        <w:rPr>
          <w:rStyle w:val="FontStyle28"/>
          <w:sz w:val="24"/>
        </w:rPr>
        <w:t>реконструцию</w:t>
      </w:r>
      <w:proofErr w:type="spellEnd"/>
      <w:r w:rsidRPr="004E17E9">
        <w:rPr>
          <w:rStyle w:val="FontStyle28"/>
          <w:sz w:val="24"/>
        </w:rPr>
        <w:t xml:space="preserve"> объекта Соглашения в объеме,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(тарифам) с учетом установленных надбавок к ценам (тарифам). </w:t>
      </w:r>
      <w:r w:rsidRPr="004E17E9">
        <w:t xml:space="preserve">При этом должен соблюдаться следующий порядок: </w:t>
      </w:r>
    </w:p>
    <w:p w:rsidR="001E0240" w:rsidRPr="004E17E9" w:rsidRDefault="001E0240" w:rsidP="00F445E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17E9">
        <w:rPr>
          <w:rFonts w:ascii="Times New Roman" w:hAnsi="Times New Roman"/>
          <w:sz w:val="24"/>
          <w:szCs w:val="24"/>
        </w:rPr>
        <w:t xml:space="preserve">Концессионер в течение 5 (пяти) рабочих дней с момента расторжения настоящего Соглашения направляет </w:t>
      </w:r>
      <w:proofErr w:type="spellStart"/>
      <w:r w:rsidRPr="004E17E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17E9">
        <w:rPr>
          <w:rFonts w:ascii="Times New Roman" w:hAnsi="Times New Roman"/>
          <w:sz w:val="24"/>
          <w:szCs w:val="24"/>
        </w:rPr>
        <w:t xml:space="preserve"> экономически обоснованное и документально подтвержденное требование о возмещении </w:t>
      </w:r>
      <w:proofErr w:type="spellStart"/>
      <w:r w:rsidRPr="004E17E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17E9">
        <w:rPr>
          <w:rFonts w:ascii="Times New Roman" w:hAnsi="Times New Roman"/>
          <w:sz w:val="24"/>
          <w:szCs w:val="24"/>
        </w:rPr>
        <w:t xml:space="preserve"> расходов Концессионера. </w:t>
      </w:r>
    </w:p>
    <w:p w:rsidR="001E0240" w:rsidRPr="004E17E9" w:rsidRDefault="001E0240" w:rsidP="00F445E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7E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4E17E9">
        <w:rPr>
          <w:rFonts w:ascii="Times New Roman" w:hAnsi="Times New Roman"/>
          <w:sz w:val="24"/>
          <w:szCs w:val="24"/>
        </w:rPr>
        <w:t xml:space="preserve"> в течение 20 (двадцати) рабочих дней с момента получения требования Концессионера направляет Концессионеру уведомление с указанием на одно из следующих решений </w:t>
      </w:r>
      <w:proofErr w:type="spellStart"/>
      <w:r w:rsidRPr="004E17E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17E9">
        <w:rPr>
          <w:rFonts w:ascii="Times New Roman" w:hAnsi="Times New Roman"/>
          <w:sz w:val="24"/>
          <w:szCs w:val="24"/>
        </w:rPr>
        <w:t>:</w:t>
      </w:r>
    </w:p>
    <w:p w:rsidR="001E0240" w:rsidRPr="004E17E9" w:rsidRDefault="001E0240" w:rsidP="00F445E2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17E9">
        <w:rPr>
          <w:rFonts w:ascii="Times New Roman" w:hAnsi="Times New Roman"/>
          <w:sz w:val="24"/>
          <w:szCs w:val="24"/>
        </w:rPr>
        <w:t>о полной компенсации расходов Концессионера;</w:t>
      </w:r>
    </w:p>
    <w:p w:rsidR="001E0240" w:rsidRPr="004E17E9" w:rsidRDefault="001E0240" w:rsidP="00F445E2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17E9">
        <w:rPr>
          <w:rFonts w:ascii="Times New Roman" w:hAnsi="Times New Roman"/>
          <w:sz w:val="24"/>
          <w:szCs w:val="24"/>
        </w:rPr>
        <w:t xml:space="preserve">о частичной компенсации расходов Концессионера; </w:t>
      </w:r>
    </w:p>
    <w:p w:rsidR="001E0240" w:rsidRPr="004E17E9" w:rsidRDefault="001E0240" w:rsidP="00F445E2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17E9">
        <w:rPr>
          <w:rFonts w:ascii="Times New Roman" w:hAnsi="Times New Roman"/>
          <w:sz w:val="24"/>
          <w:szCs w:val="24"/>
        </w:rPr>
        <w:t xml:space="preserve">об отказе в компенсации расходов Концессионера. </w:t>
      </w:r>
    </w:p>
    <w:p w:rsidR="001E0240" w:rsidRPr="004E17E9" w:rsidRDefault="001E0240" w:rsidP="00F445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17E9">
        <w:rPr>
          <w:rFonts w:ascii="Times New Roman" w:hAnsi="Times New Roman"/>
          <w:sz w:val="24"/>
          <w:szCs w:val="24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подтвержденным. </w:t>
      </w:r>
    </w:p>
    <w:p w:rsidR="001E0240" w:rsidRPr="004E17E9" w:rsidRDefault="001E0240" w:rsidP="00F445E2">
      <w:pPr>
        <w:numPr>
          <w:ilvl w:val="1"/>
          <w:numId w:val="7"/>
        </w:numPr>
        <w:tabs>
          <w:tab w:val="left" w:pos="851"/>
          <w:tab w:val="left" w:pos="1134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7E9">
        <w:rPr>
          <w:rFonts w:ascii="Times New Roman" w:hAnsi="Times New Roman"/>
          <w:sz w:val="24"/>
          <w:szCs w:val="24"/>
        </w:rPr>
        <w:t xml:space="preserve">В случае принятия решения о частичной компенсации расходов Концессионера или об отказе в компенсации таких расходов, в том числе </w:t>
      </w:r>
      <w:proofErr w:type="spellStart"/>
      <w:r w:rsidRPr="004E17E9">
        <w:rPr>
          <w:rFonts w:ascii="Times New Roman" w:hAnsi="Times New Roman"/>
          <w:sz w:val="24"/>
          <w:szCs w:val="24"/>
        </w:rPr>
        <w:t>ненаправленияКонцедентом</w:t>
      </w:r>
      <w:proofErr w:type="spellEnd"/>
      <w:r w:rsidRPr="004E17E9">
        <w:rPr>
          <w:rFonts w:ascii="Times New Roman" w:hAnsi="Times New Roman"/>
          <w:sz w:val="24"/>
          <w:szCs w:val="24"/>
        </w:rPr>
        <w:t xml:space="preserve"> в срок, указанный  в п.1.2. настоящего Порядка, уведомления о принятом решении, разногласия Сторон решаются путем проведения совместных совещаний </w:t>
      </w:r>
      <w:proofErr w:type="spellStart"/>
      <w:r w:rsidRPr="004E17E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17E9">
        <w:rPr>
          <w:rFonts w:ascii="Times New Roman" w:hAnsi="Times New Roman"/>
          <w:sz w:val="24"/>
          <w:szCs w:val="24"/>
        </w:rPr>
        <w:t xml:space="preserve"> и Концессионера в течение 20 (двадцати) рабочих дней с даты принятия решения </w:t>
      </w:r>
      <w:proofErr w:type="spellStart"/>
      <w:r w:rsidRPr="004E17E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17E9">
        <w:rPr>
          <w:rFonts w:ascii="Times New Roman" w:hAnsi="Times New Roman"/>
          <w:sz w:val="24"/>
          <w:szCs w:val="24"/>
        </w:rPr>
        <w:t xml:space="preserve">, указанного в пункте 1.2. настоящего Приложения. </w:t>
      </w:r>
      <w:proofErr w:type="gramEnd"/>
    </w:p>
    <w:p w:rsidR="001E0240" w:rsidRPr="004E17E9" w:rsidRDefault="001E0240" w:rsidP="00F445E2">
      <w:pPr>
        <w:numPr>
          <w:ilvl w:val="1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17E9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4E17E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4E17E9">
        <w:rPr>
          <w:rFonts w:ascii="Times New Roman" w:hAnsi="Times New Roman"/>
          <w:sz w:val="24"/>
          <w:szCs w:val="24"/>
        </w:rPr>
        <w:t xml:space="preserve"> взаимного согласия в ходе совместных совещаний спор подлежит разрешению в судебном порядке.  </w:t>
      </w:r>
    </w:p>
    <w:p w:rsidR="001E0240" w:rsidRPr="004E17E9" w:rsidRDefault="001E0240" w:rsidP="00F445E2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7E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4E17E9">
        <w:rPr>
          <w:rFonts w:ascii="Times New Roman" w:hAnsi="Times New Roman"/>
          <w:sz w:val="24"/>
          <w:szCs w:val="24"/>
        </w:rPr>
        <w:t xml:space="preserve"> обязуется обеспечить компенсацию расходов Концессионера за счет средств бюджета муниципального образования в срок не позднее 6 (шести) месяцев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в согласованном Сторонами размере.</w:t>
      </w:r>
    </w:p>
    <w:p w:rsidR="0067150E" w:rsidRDefault="00FE3859" w:rsidP="0067150E">
      <w:pPr>
        <w:numPr>
          <w:ilvl w:val="0"/>
          <w:numId w:val="7"/>
        </w:numPr>
        <w:spacing w:after="0" w:line="240" w:lineRule="exact"/>
        <w:rPr>
          <w:rFonts w:ascii="Times New Roman" w:hAnsi="Times New Roman"/>
          <w:sz w:val="28"/>
          <w:u w:val="single"/>
        </w:rPr>
      </w:pPr>
      <w:r>
        <w:rPr>
          <w:noProof/>
        </w:rPr>
        <w:pict>
          <v:shape id="_x0000_s1049" type="#_x0000_t202" style="position:absolute;left:0;text-align:left;margin-left:357.6pt;margin-top:12.8pt;width:199.8pt;height:79.6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" strokecolor="white">
            <v:textbox style="mso-next-textbox:#_x0000_s1049">
              <w:txbxContent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 w:rsidRPr="000B476A">
                    <w:rPr>
                      <w:rFonts w:ascii="Times New Roman" w:hAnsi="Times New Roman"/>
                      <w:sz w:val="28"/>
                    </w:rPr>
                    <w:t>Концессионер</w:t>
                  </w:r>
                  <w:r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М.П.</w:t>
                  </w: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FE3859" w:rsidRDefault="00FE3859" w:rsidP="0067150E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8" type="#_x0000_t202" style="position:absolute;left:0;text-align:left;margin-left:169.5pt;margin-top:17.4pt;width:273.75pt;height:69.9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" strokecolor="white">
            <v:textbox style="mso-next-textbox:#_x0000_s1048">
              <w:txbxContent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150E">
                    <w:rPr>
                      <w:rFonts w:ascii="Times New Roman" w:hAnsi="Times New Roman"/>
                      <w:sz w:val="28"/>
                      <w:szCs w:val="28"/>
                    </w:rPr>
                    <w:t>Камчатский край</w:t>
                  </w: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______________/_______/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2C3E">
                    <w:rPr>
                      <w:rFonts w:ascii="Times New Roman" w:hAnsi="Times New Roman"/>
                      <w:sz w:val="28"/>
                      <w:szCs w:val="28"/>
                    </w:rPr>
                    <w:t>М.П.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left:0;text-align:left;margin-left:-33.85pt;margin-top:21.65pt;width:3in;height:55.6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" strokecolor="white">
            <v:textbox style="mso-next-textbox:#_x0000_s1047">
              <w:txbxContent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C2C3E">
                    <w:rPr>
                      <w:rFonts w:ascii="Times New Roman" w:hAnsi="Times New Roman"/>
                      <w:sz w:val="28"/>
                    </w:rPr>
                    <w:t>Концедент</w:t>
                  </w:r>
                  <w:proofErr w:type="spellEnd"/>
                  <w:r w:rsidRPr="001C2C3E"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FE3859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_______________/_______/</w:t>
                  </w:r>
                </w:p>
                <w:p w:rsidR="00FE3859" w:rsidRPr="001C2C3E" w:rsidRDefault="00FE3859" w:rsidP="0067150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contextualSpacing/>
                    <w:outlineLvl w:val="0"/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</w:pPr>
                  <w:r w:rsidRPr="001C2C3E"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fa-IR" w:bidi="fa-IR"/>
                    </w:rPr>
                    <w:t>М.П.</w:t>
                  </w:r>
                </w:p>
                <w:p w:rsidR="00FE3859" w:rsidRPr="001C2C3E" w:rsidRDefault="00FE3859" w:rsidP="0067150E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1E0240" w:rsidRPr="00140497" w:rsidRDefault="001E0240" w:rsidP="00F445E2">
      <w:pPr>
        <w:tabs>
          <w:tab w:val="left" w:pos="1134"/>
        </w:tabs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1E0240" w:rsidRPr="00140497" w:rsidSect="00893B6C">
      <w:pgSz w:w="11906" w:h="16838"/>
      <w:pgMar w:top="720" w:right="720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AD" w:rsidRDefault="008F63AD" w:rsidP="009D621A">
      <w:pPr>
        <w:spacing w:after="0" w:line="240" w:lineRule="auto"/>
      </w:pPr>
      <w:r>
        <w:separator/>
      </w:r>
    </w:p>
  </w:endnote>
  <w:endnote w:type="continuationSeparator" w:id="0">
    <w:p w:rsidR="008F63AD" w:rsidRDefault="008F63AD" w:rsidP="009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59" w:rsidRDefault="00FE38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1F6E">
      <w:rPr>
        <w:noProof/>
      </w:rPr>
      <w:t>6</w:t>
    </w:r>
    <w:r>
      <w:rPr>
        <w:noProof/>
      </w:rPr>
      <w:fldChar w:fldCharType="end"/>
    </w:r>
  </w:p>
  <w:p w:rsidR="00FE3859" w:rsidRDefault="00FE38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AD" w:rsidRDefault="008F63AD" w:rsidP="009D621A">
      <w:pPr>
        <w:spacing w:after="0" w:line="240" w:lineRule="auto"/>
      </w:pPr>
      <w:r>
        <w:separator/>
      </w:r>
    </w:p>
  </w:footnote>
  <w:footnote w:type="continuationSeparator" w:id="0">
    <w:p w:rsidR="008F63AD" w:rsidRDefault="008F63AD" w:rsidP="009D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EE"/>
    <w:multiLevelType w:val="hybridMultilevel"/>
    <w:tmpl w:val="93EEA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53F9"/>
    <w:multiLevelType w:val="hybridMultilevel"/>
    <w:tmpl w:val="7CC2B51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71B6F"/>
    <w:multiLevelType w:val="hybridMultilevel"/>
    <w:tmpl w:val="E67EF870"/>
    <w:lvl w:ilvl="0" w:tplc="7916AC7E">
      <w:start w:val="42"/>
      <w:numFmt w:val="decimal"/>
      <w:lvlText w:val="%1."/>
      <w:lvlJc w:val="left"/>
      <w:pPr>
        <w:tabs>
          <w:tab w:val="num" w:pos="1328"/>
        </w:tabs>
        <w:ind w:left="13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  <w:rPr>
        <w:rFonts w:cs="Times New Roman"/>
      </w:rPr>
    </w:lvl>
  </w:abstractNum>
  <w:abstractNum w:abstractNumId="3">
    <w:nsid w:val="14024140"/>
    <w:multiLevelType w:val="hybridMultilevel"/>
    <w:tmpl w:val="E3D03536"/>
    <w:lvl w:ilvl="0" w:tplc="89CA9AB0">
      <w:start w:val="55"/>
      <w:numFmt w:val="decimal"/>
      <w:lvlText w:val="%1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158A76C9"/>
    <w:multiLevelType w:val="multilevel"/>
    <w:tmpl w:val="904A078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5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6">
    <w:nsid w:val="28CA77F1"/>
    <w:multiLevelType w:val="hybridMultilevel"/>
    <w:tmpl w:val="624A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46A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57746"/>
    <w:multiLevelType w:val="multilevel"/>
    <w:tmpl w:val="F5DA664C"/>
    <w:lvl w:ilvl="0">
      <w:start w:val="10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4590554F"/>
    <w:multiLevelType w:val="hybridMultilevel"/>
    <w:tmpl w:val="23F0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F216824"/>
    <w:multiLevelType w:val="hybridMultilevel"/>
    <w:tmpl w:val="719AADC4"/>
    <w:lvl w:ilvl="0" w:tplc="0419000F">
      <w:start w:val="9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9236F3"/>
    <w:multiLevelType w:val="hybridMultilevel"/>
    <w:tmpl w:val="F1A842AC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6C0D2E"/>
    <w:multiLevelType w:val="hybridMultilevel"/>
    <w:tmpl w:val="69B24EE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702E93"/>
    <w:multiLevelType w:val="multilevel"/>
    <w:tmpl w:val="131C766A"/>
    <w:lvl w:ilvl="0">
      <w:start w:val="10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E3C34A2"/>
    <w:multiLevelType w:val="hybridMultilevel"/>
    <w:tmpl w:val="912CEA98"/>
    <w:lvl w:ilvl="0" w:tplc="FFFFFFFF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cs="Times New Roman" w:hint="default"/>
        <w:sz w:val="28"/>
        <w:szCs w:val="28"/>
      </w:rPr>
    </w:lvl>
    <w:lvl w:ilvl="1" w:tplc="7320EF34">
      <w:start w:val="1"/>
      <w:numFmt w:val="decimal"/>
      <w:lvlText w:val="Форма %2.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61EA3"/>
    <w:multiLevelType w:val="hybridMultilevel"/>
    <w:tmpl w:val="2924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abstractNum w:abstractNumId="19">
    <w:nsid w:val="7E153FC6"/>
    <w:multiLevelType w:val="hybridMultilevel"/>
    <w:tmpl w:val="EA6A89AC"/>
    <w:lvl w:ilvl="0" w:tplc="0D745F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3"/>
  </w:num>
  <w:num w:numId="7">
    <w:abstractNumId w:val="18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19"/>
  </w:num>
  <w:num w:numId="13">
    <w:abstractNumId w:val="2"/>
  </w:num>
  <w:num w:numId="14">
    <w:abstractNumId w:val="11"/>
  </w:num>
  <w:num w:numId="15">
    <w:abstractNumId w:val="7"/>
  </w:num>
  <w:num w:numId="16">
    <w:abstractNumId w:val="12"/>
  </w:num>
  <w:num w:numId="17">
    <w:abstractNumId w:val="8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6547"/>
    <w:rsid w:val="000008BC"/>
    <w:rsid w:val="00001D99"/>
    <w:rsid w:val="000030F2"/>
    <w:rsid w:val="00005706"/>
    <w:rsid w:val="00005D5B"/>
    <w:rsid w:val="000067A3"/>
    <w:rsid w:val="00006BCF"/>
    <w:rsid w:val="00007004"/>
    <w:rsid w:val="00007A2B"/>
    <w:rsid w:val="00010659"/>
    <w:rsid w:val="0001086B"/>
    <w:rsid w:val="00010B8F"/>
    <w:rsid w:val="00012DD4"/>
    <w:rsid w:val="000132CE"/>
    <w:rsid w:val="00013F8D"/>
    <w:rsid w:val="00014945"/>
    <w:rsid w:val="0001523F"/>
    <w:rsid w:val="00015BB2"/>
    <w:rsid w:val="00017070"/>
    <w:rsid w:val="000242FE"/>
    <w:rsid w:val="00024735"/>
    <w:rsid w:val="000248C7"/>
    <w:rsid w:val="00024A75"/>
    <w:rsid w:val="00024BA4"/>
    <w:rsid w:val="00024BDE"/>
    <w:rsid w:val="0002587C"/>
    <w:rsid w:val="00027009"/>
    <w:rsid w:val="00027031"/>
    <w:rsid w:val="00031C77"/>
    <w:rsid w:val="00031E02"/>
    <w:rsid w:val="00032B31"/>
    <w:rsid w:val="00032DD7"/>
    <w:rsid w:val="00033E52"/>
    <w:rsid w:val="00034220"/>
    <w:rsid w:val="0003476B"/>
    <w:rsid w:val="00035196"/>
    <w:rsid w:val="00041B77"/>
    <w:rsid w:val="000427CC"/>
    <w:rsid w:val="0004527E"/>
    <w:rsid w:val="00045676"/>
    <w:rsid w:val="000478D6"/>
    <w:rsid w:val="00053215"/>
    <w:rsid w:val="00053610"/>
    <w:rsid w:val="000542A1"/>
    <w:rsid w:val="00054303"/>
    <w:rsid w:val="000562E8"/>
    <w:rsid w:val="00057C3E"/>
    <w:rsid w:val="0006105D"/>
    <w:rsid w:val="000626BE"/>
    <w:rsid w:val="0006368A"/>
    <w:rsid w:val="00063CCA"/>
    <w:rsid w:val="0006556B"/>
    <w:rsid w:val="0007576A"/>
    <w:rsid w:val="00075A25"/>
    <w:rsid w:val="0007708D"/>
    <w:rsid w:val="0008150D"/>
    <w:rsid w:val="000836A8"/>
    <w:rsid w:val="000838E8"/>
    <w:rsid w:val="00083E48"/>
    <w:rsid w:val="000874B2"/>
    <w:rsid w:val="000913A0"/>
    <w:rsid w:val="00092485"/>
    <w:rsid w:val="000953B8"/>
    <w:rsid w:val="000957A8"/>
    <w:rsid w:val="00096C68"/>
    <w:rsid w:val="000A193D"/>
    <w:rsid w:val="000A1C00"/>
    <w:rsid w:val="000A383D"/>
    <w:rsid w:val="000A40B2"/>
    <w:rsid w:val="000A4ACF"/>
    <w:rsid w:val="000A6483"/>
    <w:rsid w:val="000A6F64"/>
    <w:rsid w:val="000A72D8"/>
    <w:rsid w:val="000A7FC8"/>
    <w:rsid w:val="000B1D5B"/>
    <w:rsid w:val="000B36B8"/>
    <w:rsid w:val="000B37E4"/>
    <w:rsid w:val="000B5460"/>
    <w:rsid w:val="000B7416"/>
    <w:rsid w:val="000B75D1"/>
    <w:rsid w:val="000C278F"/>
    <w:rsid w:val="000C2813"/>
    <w:rsid w:val="000C3B05"/>
    <w:rsid w:val="000C3BD7"/>
    <w:rsid w:val="000C7650"/>
    <w:rsid w:val="000D2F4A"/>
    <w:rsid w:val="000D3F22"/>
    <w:rsid w:val="000D5BB5"/>
    <w:rsid w:val="000D66B2"/>
    <w:rsid w:val="000D6B93"/>
    <w:rsid w:val="000D6C94"/>
    <w:rsid w:val="000E0E6C"/>
    <w:rsid w:val="000E14F6"/>
    <w:rsid w:val="000E2199"/>
    <w:rsid w:val="000E3A7B"/>
    <w:rsid w:val="000E3FCA"/>
    <w:rsid w:val="000E5FD8"/>
    <w:rsid w:val="000E6481"/>
    <w:rsid w:val="000F000E"/>
    <w:rsid w:val="000F03F1"/>
    <w:rsid w:val="000F197B"/>
    <w:rsid w:val="000F1CFB"/>
    <w:rsid w:val="000F2154"/>
    <w:rsid w:val="000F2D4B"/>
    <w:rsid w:val="000F3090"/>
    <w:rsid w:val="000F4793"/>
    <w:rsid w:val="001016BF"/>
    <w:rsid w:val="00104367"/>
    <w:rsid w:val="00104A48"/>
    <w:rsid w:val="00105139"/>
    <w:rsid w:val="001079A3"/>
    <w:rsid w:val="00110101"/>
    <w:rsid w:val="00112EB2"/>
    <w:rsid w:val="001134D5"/>
    <w:rsid w:val="001135C0"/>
    <w:rsid w:val="0011688E"/>
    <w:rsid w:val="00116BB4"/>
    <w:rsid w:val="0012012F"/>
    <w:rsid w:val="001201B6"/>
    <w:rsid w:val="0012080D"/>
    <w:rsid w:val="00120FF9"/>
    <w:rsid w:val="00121754"/>
    <w:rsid w:val="001226C7"/>
    <w:rsid w:val="001235B3"/>
    <w:rsid w:val="001253DF"/>
    <w:rsid w:val="001256FA"/>
    <w:rsid w:val="00125DE4"/>
    <w:rsid w:val="00131077"/>
    <w:rsid w:val="001319E4"/>
    <w:rsid w:val="00131C99"/>
    <w:rsid w:val="00133537"/>
    <w:rsid w:val="001349A4"/>
    <w:rsid w:val="001362AD"/>
    <w:rsid w:val="001365B8"/>
    <w:rsid w:val="00136F33"/>
    <w:rsid w:val="00137AAF"/>
    <w:rsid w:val="00140497"/>
    <w:rsid w:val="00144FB6"/>
    <w:rsid w:val="001456CD"/>
    <w:rsid w:val="00146ECA"/>
    <w:rsid w:val="0014781A"/>
    <w:rsid w:val="00154823"/>
    <w:rsid w:val="00154F30"/>
    <w:rsid w:val="00155E10"/>
    <w:rsid w:val="001575AE"/>
    <w:rsid w:val="001652EE"/>
    <w:rsid w:val="00165C63"/>
    <w:rsid w:val="00166A0D"/>
    <w:rsid w:val="00167043"/>
    <w:rsid w:val="00175252"/>
    <w:rsid w:val="00176238"/>
    <w:rsid w:val="001773EA"/>
    <w:rsid w:val="001814F9"/>
    <w:rsid w:val="00183F20"/>
    <w:rsid w:val="00184D2E"/>
    <w:rsid w:val="001857D0"/>
    <w:rsid w:val="001868C5"/>
    <w:rsid w:val="001903D5"/>
    <w:rsid w:val="00191E2C"/>
    <w:rsid w:val="00192060"/>
    <w:rsid w:val="00193068"/>
    <w:rsid w:val="00193DCF"/>
    <w:rsid w:val="0019520D"/>
    <w:rsid w:val="00195817"/>
    <w:rsid w:val="001A1B94"/>
    <w:rsid w:val="001A1CBE"/>
    <w:rsid w:val="001A1F7E"/>
    <w:rsid w:val="001A4F4D"/>
    <w:rsid w:val="001A5D70"/>
    <w:rsid w:val="001B0CEB"/>
    <w:rsid w:val="001B13E3"/>
    <w:rsid w:val="001B3F72"/>
    <w:rsid w:val="001B42AA"/>
    <w:rsid w:val="001B4853"/>
    <w:rsid w:val="001B6A57"/>
    <w:rsid w:val="001B7FB2"/>
    <w:rsid w:val="001C0AB3"/>
    <w:rsid w:val="001C16CB"/>
    <w:rsid w:val="001C23A2"/>
    <w:rsid w:val="001C277C"/>
    <w:rsid w:val="001C4533"/>
    <w:rsid w:val="001C6390"/>
    <w:rsid w:val="001D0B7F"/>
    <w:rsid w:val="001D1E25"/>
    <w:rsid w:val="001D2964"/>
    <w:rsid w:val="001D31CE"/>
    <w:rsid w:val="001D3E03"/>
    <w:rsid w:val="001D530B"/>
    <w:rsid w:val="001D55C6"/>
    <w:rsid w:val="001D6688"/>
    <w:rsid w:val="001D6F37"/>
    <w:rsid w:val="001E0240"/>
    <w:rsid w:val="001E08F6"/>
    <w:rsid w:val="001E26D0"/>
    <w:rsid w:val="001E2EF5"/>
    <w:rsid w:val="001E55AC"/>
    <w:rsid w:val="001E62CD"/>
    <w:rsid w:val="001E64C2"/>
    <w:rsid w:val="001E6547"/>
    <w:rsid w:val="001F05FC"/>
    <w:rsid w:val="001F1809"/>
    <w:rsid w:val="001F2009"/>
    <w:rsid w:val="001F412B"/>
    <w:rsid w:val="001F6D80"/>
    <w:rsid w:val="001F74AD"/>
    <w:rsid w:val="00200231"/>
    <w:rsid w:val="00202DC3"/>
    <w:rsid w:val="00203046"/>
    <w:rsid w:val="00203509"/>
    <w:rsid w:val="00203E6B"/>
    <w:rsid w:val="00204341"/>
    <w:rsid w:val="002046F8"/>
    <w:rsid w:val="002047BC"/>
    <w:rsid w:val="002055F4"/>
    <w:rsid w:val="002055F8"/>
    <w:rsid w:val="00205A96"/>
    <w:rsid w:val="00205BFB"/>
    <w:rsid w:val="002069E3"/>
    <w:rsid w:val="00207065"/>
    <w:rsid w:val="00212467"/>
    <w:rsid w:val="00212AEA"/>
    <w:rsid w:val="00212E4A"/>
    <w:rsid w:val="00215859"/>
    <w:rsid w:val="00215A26"/>
    <w:rsid w:val="002162A2"/>
    <w:rsid w:val="002168F1"/>
    <w:rsid w:val="00221B42"/>
    <w:rsid w:val="00221B5A"/>
    <w:rsid w:val="00224A14"/>
    <w:rsid w:val="0022588C"/>
    <w:rsid w:val="002261B6"/>
    <w:rsid w:val="0022705C"/>
    <w:rsid w:val="00231192"/>
    <w:rsid w:val="00232B96"/>
    <w:rsid w:val="00233A15"/>
    <w:rsid w:val="00235D8B"/>
    <w:rsid w:val="00244C16"/>
    <w:rsid w:val="00245C5D"/>
    <w:rsid w:val="002460CE"/>
    <w:rsid w:val="00247749"/>
    <w:rsid w:val="002477F5"/>
    <w:rsid w:val="00247BA3"/>
    <w:rsid w:val="0025095E"/>
    <w:rsid w:val="00251CCB"/>
    <w:rsid w:val="00251DA3"/>
    <w:rsid w:val="002526DC"/>
    <w:rsid w:val="00253E71"/>
    <w:rsid w:val="00254017"/>
    <w:rsid w:val="00254427"/>
    <w:rsid w:val="00254FA7"/>
    <w:rsid w:val="002565F8"/>
    <w:rsid w:val="00256DE8"/>
    <w:rsid w:val="00257358"/>
    <w:rsid w:val="00257604"/>
    <w:rsid w:val="00257A41"/>
    <w:rsid w:val="00257C9A"/>
    <w:rsid w:val="00261AED"/>
    <w:rsid w:val="002620AC"/>
    <w:rsid w:val="0026274D"/>
    <w:rsid w:val="0026296F"/>
    <w:rsid w:val="00262A19"/>
    <w:rsid w:val="00263FB4"/>
    <w:rsid w:val="0026540C"/>
    <w:rsid w:val="00265B22"/>
    <w:rsid w:val="00265EFB"/>
    <w:rsid w:val="00266C9D"/>
    <w:rsid w:val="002676B4"/>
    <w:rsid w:val="00267775"/>
    <w:rsid w:val="002701F3"/>
    <w:rsid w:val="00270E01"/>
    <w:rsid w:val="00274E6E"/>
    <w:rsid w:val="002762EA"/>
    <w:rsid w:val="0027702B"/>
    <w:rsid w:val="00280698"/>
    <w:rsid w:val="00281B86"/>
    <w:rsid w:val="002822A3"/>
    <w:rsid w:val="00287002"/>
    <w:rsid w:val="00292067"/>
    <w:rsid w:val="00293A2A"/>
    <w:rsid w:val="00294043"/>
    <w:rsid w:val="00296D61"/>
    <w:rsid w:val="00296EAC"/>
    <w:rsid w:val="002A17BD"/>
    <w:rsid w:val="002A27EA"/>
    <w:rsid w:val="002A3EC4"/>
    <w:rsid w:val="002A48AE"/>
    <w:rsid w:val="002A5D51"/>
    <w:rsid w:val="002A680B"/>
    <w:rsid w:val="002B0C2D"/>
    <w:rsid w:val="002B2AE3"/>
    <w:rsid w:val="002B3355"/>
    <w:rsid w:val="002B4616"/>
    <w:rsid w:val="002B4844"/>
    <w:rsid w:val="002C0092"/>
    <w:rsid w:val="002C2329"/>
    <w:rsid w:val="002C23DD"/>
    <w:rsid w:val="002C2795"/>
    <w:rsid w:val="002C29F6"/>
    <w:rsid w:val="002C37C0"/>
    <w:rsid w:val="002C39A1"/>
    <w:rsid w:val="002C637E"/>
    <w:rsid w:val="002C63D3"/>
    <w:rsid w:val="002C7C8B"/>
    <w:rsid w:val="002D3550"/>
    <w:rsid w:val="002D5CBD"/>
    <w:rsid w:val="002D650E"/>
    <w:rsid w:val="002D67AE"/>
    <w:rsid w:val="002E1DAB"/>
    <w:rsid w:val="002E2401"/>
    <w:rsid w:val="002E3370"/>
    <w:rsid w:val="002E688E"/>
    <w:rsid w:val="002E7F7E"/>
    <w:rsid w:val="002F1E2E"/>
    <w:rsid w:val="002F2D09"/>
    <w:rsid w:val="002F36C5"/>
    <w:rsid w:val="002F3F88"/>
    <w:rsid w:val="002F4F13"/>
    <w:rsid w:val="002F57B8"/>
    <w:rsid w:val="002F6183"/>
    <w:rsid w:val="002F6C5A"/>
    <w:rsid w:val="003002CA"/>
    <w:rsid w:val="00300D99"/>
    <w:rsid w:val="0030247E"/>
    <w:rsid w:val="003047FB"/>
    <w:rsid w:val="00304DD9"/>
    <w:rsid w:val="00305242"/>
    <w:rsid w:val="00306C12"/>
    <w:rsid w:val="0030703D"/>
    <w:rsid w:val="0030764B"/>
    <w:rsid w:val="00316782"/>
    <w:rsid w:val="00317B05"/>
    <w:rsid w:val="00321091"/>
    <w:rsid w:val="003218C9"/>
    <w:rsid w:val="0032261D"/>
    <w:rsid w:val="00322675"/>
    <w:rsid w:val="0032292C"/>
    <w:rsid w:val="00322CB0"/>
    <w:rsid w:val="00322DB9"/>
    <w:rsid w:val="00323230"/>
    <w:rsid w:val="00323BAF"/>
    <w:rsid w:val="003240B2"/>
    <w:rsid w:val="003268C5"/>
    <w:rsid w:val="00327631"/>
    <w:rsid w:val="00331894"/>
    <w:rsid w:val="00332B25"/>
    <w:rsid w:val="00333430"/>
    <w:rsid w:val="003336A2"/>
    <w:rsid w:val="00334D63"/>
    <w:rsid w:val="00336674"/>
    <w:rsid w:val="0033717B"/>
    <w:rsid w:val="003403F1"/>
    <w:rsid w:val="0034495B"/>
    <w:rsid w:val="00346210"/>
    <w:rsid w:val="003509BD"/>
    <w:rsid w:val="00350B89"/>
    <w:rsid w:val="0035223B"/>
    <w:rsid w:val="00352383"/>
    <w:rsid w:val="003526D8"/>
    <w:rsid w:val="0035765E"/>
    <w:rsid w:val="00360A7B"/>
    <w:rsid w:val="00360CC5"/>
    <w:rsid w:val="003614E1"/>
    <w:rsid w:val="00363BE6"/>
    <w:rsid w:val="00364596"/>
    <w:rsid w:val="00364EAD"/>
    <w:rsid w:val="003652C8"/>
    <w:rsid w:val="0036547C"/>
    <w:rsid w:val="00365DD7"/>
    <w:rsid w:val="00367D4D"/>
    <w:rsid w:val="003714EB"/>
    <w:rsid w:val="003715AB"/>
    <w:rsid w:val="00375026"/>
    <w:rsid w:val="003751B1"/>
    <w:rsid w:val="00375FC8"/>
    <w:rsid w:val="00376648"/>
    <w:rsid w:val="00376AEF"/>
    <w:rsid w:val="00376C27"/>
    <w:rsid w:val="00380540"/>
    <w:rsid w:val="003805EA"/>
    <w:rsid w:val="003813D6"/>
    <w:rsid w:val="00382F5A"/>
    <w:rsid w:val="00384254"/>
    <w:rsid w:val="00385D8B"/>
    <w:rsid w:val="00387A1A"/>
    <w:rsid w:val="00387C0D"/>
    <w:rsid w:val="00393B77"/>
    <w:rsid w:val="00393BFA"/>
    <w:rsid w:val="003975C6"/>
    <w:rsid w:val="003A06A8"/>
    <w:rsid w:val="003A2B6A"/>
    <w:rsid w:val="003A2CBD"/>
    <w:rsid w:val="003A2EC0"/>
    <w:rsid w:val="003A5197"/>
    <w:rsid w:val="003A5B59"/>
    <w:rsid w:val="003A5C52"/>
    <w:rsid w:val="003A5DB6"/>
    <w:rsid w:val="003A6EE4"/>
    <w:rsid w:val="003B00CE"/>
    <w:rsid w:val="003B24DB"/>
    <w:rsid w:val="003B38F0"/>
    <w:rsid w:val="003C08F9"/>
    <w:rsid w:val="003C1627"/>
    <w:rsid w:val="003C2924"/>
    <w:rsid w:val="003C34CF"/>
    <w:rsid w:val="003D2493"/>
    <w:rsid w:val="003D4042"/>
    <w:rsid w:val="003D45EF"/>
    <w:rsid w:val="003D5CA6"/>
    <w:rsid w:val="003D7B22"/>
    <w:rsid w:val="003E19CD"/>
    <w:rsid w:val="003E306D"/>
    <w:rsid w:val="003E5C52"/>
    <w:rsid w:val="003E6B24"/>
    <w:rsid w:val="003E7672"/>
    <w:rsid w:val="003F0961"/>
    <w:rsid w:val="003F24BB"/>
    <w:rsid w:val="003F2EA4"/>
    <w:rsid w:val="003F5B70"/>
    <w:rsid w:val="003F7DCF"/>
    <w:rsid w:val="004004BC"/>
    <w:rsid w:val="00401BCD"/>
    <w:rsid w:val="00401ED2"/>
    <w:rsid w:val="00402E2B"/>
    <w:rsid w:val="0040526E"/>
    <w:rsid w:val="00405B5B"/>
    <w:rsid w:val="00407015"/>
    <w:rsid w:val="0041238A"/>
    <w:rsid w:val="00413600"/>
    <w:rsid w:val="00413C51"/>
    <w:rsid w:val="00413FD3"/>
    <w:rsid w:val="00414119"/>
    <w:rsid w:val="0041436F"/>
    <w:rsid w:val="004147D3"/>
    <w:rsid w:val="00415A2E"/>
    <w:rsid w:val="004171E7"/>
    <w:rsid w:val="00420E59"/>
    <w:rsid w:val="00421CD0"/>
    <w:rsid w:val="00427E83"/>
    <w:rsid w:val="00431A26"/>
    <w:rsid w:val="004355E0"/>
    <w:rsid w:val="004365BF"/>
    <w:rsid w:val="00437DBC"/>
    <w:rsid w:val="00440705"/>
    <w:rsid w:val="00443F8F"/>
    <w:rsid w:val="0044631B"/>
    <w:rsid w:val="00446FB1"/>
    <w:rsid w:val="004476D5"/>
    <w:rsid w:val="004521F5"/>
    <w:rsid w:val="00454C60"/>
    <w:rsid w:val="00456E29"/>
    <w:rsid w:val="004600EA"/>
    <w:rsid w:val="00461D34"/>
    <w:rsid w:val="00461EAF"/>
    <w:rsid w:val="00462057"/>
    <w:rsid w:val="00462FC7"/>
    <w:rsid w:val="0046686F"/>
    <w:rsid w:val="0046719F"/>
    <w:rsid w:val="00467940"/>
    <w:rsid w:val="00474291"/>
    <w:rsid w:val="00474D8A"/>
    <w:rsid w:val="004751B7"/>
    <w:rsid w:val="004754E0"/>
    <w:rsid w:val="00480DD1"/>
    <w:rsid w:val="00480F8F"/>
    <w:rsid w:val="00481B6F"/>
    <w:rsid w:val="00485AD2"/>
    <w:rsid w:val="0048735C"/>
    <w:rsid w:val="00490E49"/>
    <w:rsid w:val="004919CE"/>
    <w:rsid w:val="0049503A"/>
    <w:rsid w:val="004950BE"/>
    <w:rsid w:val="00496240"/>
    <w:rsid w:val="00496692"/>
    <w:rsid w:val="0049687E"/>
    <w:rsid w:val="004A1101"/>
    <w:rsid w:val="004A34A2"/>
    <w:rsid w:val="004A38CF"/>
    <w:rsid w:val="004A3E65"/>
    <w:rsid w:val="004A5354"/>
    <w:rsid w:val="004B03B9"/>
    <w:rsid w:val="004B08D7"/>
    <w:rsid w:val="004B100B"/>
    <w:rsid w:val="004B33CC"/>
    <w:rsid w:val="004B46E5"/>
    <w:rsid w:val="004C15F5"/>
    <w:rsid w:val="004C362E"/>
    <w:rsid w:val="004C58CD"/>
    <w:rsid w:val="004C72B1"/>
    <w:rsid w:val="004D100A"/>
    <w:rsid w:val="004D1378"/>
    <w:rsid w:val="004D1478"/>
    <w:rsid w:val="004D5AAD"/>
    <w:rsid w:val="004D6DAE"/>
    <w:rsid w:val="004D7202"/>
    <w:rsid w:val="004E0E50"/>
    <w:rsid w:val="004E17E9"/>
    <w:rsid w:val="004E195A"/>
    <w:rsid w:val="004E1BD7"/>
    <w:rsid w:val="004E3B76"/>
    <w:rsid w:val="004E3C2E"/>
    <w:rsid w:val="004E67A6"/>
    <w:rsid w:val="004E6A48"/>
    <w:rsid w:val="004F11CC"/>
    <w:rsid w:val="004F24E5"/>
    <w:rsid w:val="0050704F"/>
    <w:rsid w:val="00507926"/>
    <w:rsid w:val="00511216"/>
    <w:rsid w:val="00511EAC"/>
    <w:rsid w:val="0051215D"/>
    <w:rsid w:val="00513A36"/>
    <w:rsid w:val="0051530D"/>
    <w:rsid w:val="00515870"/>
    <w:rsid w:val="00516352"/>
    <w:rsid w:val="005174ED"/>
    <w:rsid w:val="00520F96"/>
    <w:rsid w:val="00523CB0"/>
    <w:rsid w:val="00524359"/>
    <w:rsid w:val="00525191"/>
    <w:rsid w:val="00525E71"/>
    <w:rsid w:val="00527F2D"/>
    <w:rsid w:val="00531D9F"/>
    <w:rsid w:val="00532460"/>
    <w:rsid w:val="00534BC4"/>
    <w:rsid w:val="00535376"/>
    <w:rsid w:val="00535EBC"/>
    <w:rsid w:val="005362BE"/>
    <w:rsid w:val="00536472"/>
    <w:rsid w:val="00541292"/>
    <w:rsid w:val="005419AE"/>
    <w:rsid w:val="00542D5C"/>
    <w:rsid w:val="005439CB"/>
    <w:rsid w:val="005456DE"/>
    <w:rsid w:val="00545D1A"/>
    <w:rsid w:val="00546A19"/>
    <w:rsid w:val="00546F73"/>
    <w:rsid w:val="00547CF1"/>
    <w:rsid w:val="00550600"/>
    <w:rsid w:val="00550CB4"/>
    <w:rsid w:val="00554361"/>
    <w:rsid w:val="005564CA"/>
    <w:rsid w:val="005620F2"/>
    <w:rsid w:val="00562172"/>
    <w:rsid w:val="00562E68"/>
    <w:rsid w:val="00563520"/>
    <w:rsid w:val="00563701"/>
    <w:rsid w:val="00566336"/>
    <w:rsid w:val="005665C9"/>
    <w:rsid w:val="00567A61"/>
    <w:rsid w:val="00570557"/>
    <w:rsid w:val="00570FD2"/>
    <w:rsid w:val="005712AC"/>
    <w:rsid w:val="00571389"/>
    <w:rsid w:val="005716F6"/>
    <w:rsid w:val="00572247"/>
    <w:rsid w:val="00573A05"/>
    <w:rsid w:val="005748B3"/>
    <w:rsid w:val="005757F8"/>
    <w:rsid w:val="0057592A"/>
    <w:rsid w:val="00575A4A"/>
    <w:rsid w:val="00575F8E"/>
    <w:rsid w:val="00582547"/>
    <w:rsid w:val="0058254A"/>
    <w:rsid w:val="00582EB6"/>
    <w:rsid w:val="00583AF5"/>
    <w:rsid w:val="00587043"/>
    <w:rsid w:val="00590523"/>
    <w:rsid w:val="0059056B"/>
    <w:rsid w:val="00594736"/>
    <w:rsid w:val="0059515F"/>
    <w:rsid w:val="00595B2C"/>
    <w:rsid w:val="00596086"/>
    <w:rsid w:val="00596B71"/>
    <w:rsid w:val="005A08A8"/>
    <w:rsid w:val="005A115D"/>
    <w:rsid w:val="005A193C"/>
    <w:rsid w:val="005A377C"/>
    <w:rsid w:val="005A3F66"/>
    <w:rsid w:val="005A54AC"/>
    <w:rsid w:val="005A5DD7"/>
    <w:rsid w:val="005A6923"/>
    <w:rsid w:val="005A6F21"/>
    <w:rsid w:val="005A7369"/>
    <w:rsid w:val="005A7636"/>
    <w:rsid w:val="005B117B"/>
    <w:rsid w:val="005B1419"/>
    <w:rsid w:val="005B28BC"/>
    <w:rsid w:val="005B543D"/>
    <w:rsid w:val="005B5678"/>
    <w:rsid w:val="005C09D7"/>
    <w:rsid w:val="005C4452"/>
    <w:rsid w:val="005C4938"/>
    <w:rsid w:val="005C4EAE"/>
    <w:rsid w:val="005C52A5"/>
    <w:rsid w:val="005C57F4"/>
    <w:rsid w:val="005C5BB0"/>
    <w:rsid w:val="005C6A7C"/>
    <w:rsid w:val="005D22A5"/>
    <w:rsid w:val="005D3048"/>
    <w:rsid w:val="005D4F62"/>
    <w:rsid w:val="005D535D"/>
    <w:rsid w:val="005D5B49"/>
    <w:rsid w:val="005E1E17"/>
    <w:rsid w:val="005E4A3D"/>
    <w:rsid w:val="005E7E19"/>
    <w:rsid w:val="005F05C9"/>
    <w:rsid w:val="005F06E7"/>
    <w:rsid w:val="005F17A4"/>
    <w:rsid w:val="005F1A8D"/>
    <w:rsid w:val="005F253C"/>
    <w:rsid w:val="005F3A60"/>
    <w:rsid w:val="005F5B84"/>
    <w:rsid w:val="005F6427"/>
    <w:rsid w:val="0060119C"/>
    <w:rsid w:val="006015DF"/>
    <w:rsid w:val="00601B00"/>
    <w:rsid w:val="00601D12"/>
    <w:rsid w:val="006020F6"/>
    <w:rsid w:val="0060216A"/>
    <w:rsid w:val="00602593"/>
    <w:rsid w:val="00602E34"/>
    <w:rsid w:val="006065D8"/>
    <w:rsid w:val="00611B54"/>
    <w:rsid w:val="00611D34"/>
    <w:rsid w:val="00612EA7"/>
    <w:rsid w:val="00623E33"/>
    <w:rsid w:val="00624809"/>
    <w:rsid w:val="006263DC"/>
    <w:rsid w:val="0062718F"/>
    <w:rsid w:val="006272EC"/>
    <w:rsid w:val="00631B34"/>
    <w:rsid w:val="00633172"/>
    <w:rsid w:val="006348C4"/>
    <w:rsid w:val="00637B1F"/>
    <w:rsid w:val="00637EB8"/>
    <w:rsid w:val="006407F2"/>
    <w:rsid w:val="00640EDF"/>
    <w:rsid w:val="006419A5"/>
    <w:rsid w:val="00642820"/>
    <w:rsid w:val="00643885"/>
    <w:rsid w:val="00643EAD"/>
    <w:rsid w:val="00644520"/>
    <w:rsid w:val="006462B6"/>
    <w:rsid w:val="0064632F"/>
    <w:rsid w:val="00647D13"/>
    <w:rsid w:val="00654A56"/>
    <w:rsid w:val="00655304"/>
    <w:rsid w:val="006614BC"/>
    <w:rsid w:val="006619C0"/>
    <w:rsid w:val="0066444B"/>
    <w:rsid w:val="0066564D"/>
    <w:rsid w:val="00665D1E"/>
    <w:rsid w:val="00666585"/>
    <w:rsid w:val="0066676C"/>
    <w:rsid w:val="00666B87"/>
    <w:rsid w:val="00670450"/>
    <w:rsid w:val="0067150E"/>
    <w:rsid w:val="00672FC9"/>
    <w:rsid w:val="00673394"/>
    <w:rsid w:val="0067683B"/>
    <w:rsid w:val="00681106"/>
    <w:rsid w:val="006816B0"/>
    <w:rsid w:val="00681B9E"/>
    <w:rsid w:val="00685A82"/>
    <w:rsid w:val="00685DAA"/>
    <w:rsid w:val="00686DFE"/>
    <w:rsid w:val="00687130"/>
    <w:rsid w:val="00691921"/>
    <w:rsid w:val="0069211F"/>
    <w:rsid w:val="00692DF3"/>
    <w:rsid w:val="00692E58"/>
    <w:rsid w:val="00693C1A"/>
    <w:rsid w:val="00695669"/>
    <w:rsid w:val="006A07B5"/>
    <w:rsid w:val="006A09D9"/>
    <w:rsid w:val="006A186F"/>
    <w:rsid w:val="006A2F51"/>
    <w:rsid w:val="006A2FC3"/>
    <w:rsid w:val="006A33F8"/>
    <w:rsid w:val="006A696C"/>
    <w:rsid w:val="006A73D5"/>
    <w:rsid w:val="006B15BD"/>
    <w:rsid w:val="006B1C09"/>
    <w:rsid w:val="006B24DC"/>
    <w:rsid w:val="006B3B2D"/>
    <w:rsid w:val="006B3DE9"/>
    <w:rsid w:val="006B4CC3"/>
    <w:rsid w:val="006B55E4"/>
    <w:rsid w:val="006B7550"/>
    <w:rsid w:val="006C1E79"/>
    <w:rsid w:val="006C1FE1"/>
    <w:rsid w:val="006C203D"/>
    <w:rsid w:val="006C2252"/>
    <w:rsid w:val="006C4813"/>
    <w:rsid w:val="006C5326"/>
    <w:rsid w:val="006C77E2"/>
    <w:rsid w:val="006D0306"/>
    <w:rsid w:val="006D1B6B"/>
    <w:rsid w:val="006D1E53"/>
    <w:rsid w:val="006D4B65"/>
    <w:rsid w:val="006D7C39"/>
    <w:rsid w:val="006E07A8"/>
    <w:rsid w:val="006E0E38"/>
    <w:rsid w:val="006E4B5B"/>
    <w:rsid w:val="006E4DBA"/>
    <w:rsid w:val="006E62D2"/>
    <w:rsid w:val="006E64CB"/>
    <w:rsid w:val="006E6BE6"/>
    <w:rsid w:val="006F02F3"/>
    <w:rsid w:val="006F051B"/>
    <w:rsid w:val="006F18F5"/>
    <w:rsid w:val="006F39CC"/>
    <w:rsid w:val="006F3B36"/>
    <w:rsid w:val="006F44E1"/>
    <w:rsid w:val="006F54E1"/>
    <w:rsid w:val="006F66BE"/>
    <w:rsid w:val="00700C39"/>
    <w:rsid w:val="00701C43"/>
    <w:rsid w:val="00703C17"/>
    <w:rsid w:val="00703E1D"/>
    <w:rsid w:val="007049E6"/>
    <w:rsid w:val="00704C3C"/>
    <w:rsid w:val="00707E33"/>
    <w:rsid w:val="00710D41"/>
    <w:rsid w:val="00712628"/>
    <w:rsid w:val="00712C96"/>
    <w:rsid w:val="0071311A"/>
    <w:rsid w:val="00714CAD"/>
    <w:rsid w:val="00715AB5"/>
    <w:rsid w:val="00717019"/>
    <w:rsid w:val="0072022F"/>
    <w:rsid w:val="007221CE"/>
    <w:rsid w:val="00725226"/>
    <w:rsid w:val="00725577"/>
    <w:rsid w:val="00727ED4"/>
    <w:rsid w:val="0073036F"/>
    <w:rsid w:val="00730480"/>
    <w:rsid w:val="00730B14"/>
    <w:rsid w:val="007329A5"/>
    <w:rsid w:val="007329B5"/>
    <w:rsid w:val="00732CE6"/>
    <w:rsid w:val="007426ED"/>
    <w:rsid w:val="00742B12"/>
    <w:rsid w:val="00742E04"/>
    <w:rsid w:val="007436CD"/>
    <w:rsid w:val="00751180"/>
    <w:rsid w:val="00753BB3"/>
    <w:rsid w:val="00754AE5"/>
    <w:rsid w:val="00754FB6"/>
    <w:rsid w:val="00756740"/>
    <w:rsid w:val="0075702B"/>
    <w:rsid w:val="007573F2"/>
    <w:rsid w:val="007632AF"/>
    <w:rsid w:val="00763959"/>
    <w:rsid w:val="007672C8"/>
    <w:rsid w:val="00770118"/>
    <w:rsid w:val="00771930"/>
    <w:rsid w:val="00773257"/>
    <w:rsid w:val="007757FB"/>
    <w:rsid w:val="00776CEE"/>
    <w:rsid w:val="00781B92"/>
    <w:rsid w:val="007820CD"/>
    <w:rsid w:val="00783552"/>
    <w:rsid w:val="00786669"/>
    <w:rsid w:val="00787023"/>
    <w:rsid w:val="007908B6"/>
    <w:rsid w:val="007911BE"/>
    <w:rsid w:val="007915CC"/>
    <w:rsid w:val="00791E08"/>
    <w:rsid w:val="00793441"/>
    <w:rsid w:val="007944BC"/>
    <w:rsid w:val="00794822"/>
    <w:rsid w:val="00795E99"/>
    <w:rsid w:val="007A1A23"/>
    <w:rsid w:val="007A1EFA"/>
    <w:rsid w:val="007A3278"/>
    <w:rsid w:val="007A6545"/>
    <w:rsid w:val="007A7E01"/>
    <w:rsid w:val="007B123D"/>
    <w:rsid w:val="007B1C6E"/>
    <w:rsid w:val="007B38E0"/>
    <w:rsid w:val="007C1E1E"/>
    <w:rsid w:val="007C23BD"/>
    <w:rsid w:val="007C2A29"/>
    <w:rsid w:val="007C3317"/>
    <w:rsid w:val="007C382B"/>
    <w:rsid w:val="007C3F4A"/>
    <w:rsid w:val="007C5445"/>
    <w:rsid w:val="007C5C34"/>
    <w:rsid w:val="007C64F0"/>
    <w:rsid w:val="007C68CF"/>
    <w:rsid w:val="007D2647"/>
    <w:rsid w:val="007D26A7"/>
    <w:rsid w:val="007D2F73"/>
    <w:rsid w:val="007D3049"/>
    <w:rsid w:val="007D3836"/>
    <w:rsid w:val="007D45C8"/>
    <w:rsid w:val="007D5540"/>
    <w:rsid w:val="007D558B"/>
    <w:rsid w:val="007D5920"/>
    <w:rsid w:val="007D668F"/>
    <w:rsid w:val="007E1734"/>
    <w:rsid w:val="007E342A"/>
    <w:rsid w:val="007E3A25"/>
    <w:rsid w:val="007E440A"/>
    <w:rsid w:val="007E5509"/>
    <w:rsid w:val="007E5797"/>
    <w:rsid w:val="007F156B"/>
    <w:rsid w:val="007F1CB1"/>
    <w:rsid w:val="007F32D0"/>
    <w:rsid w:val="007F6C6D"/>
    <w:rsid w:val="007F7B9E"/>
    <w:rsid w:val="00800528"/>
    <w:rsid w:val="00803D73"/>
    <w:rsid w:val="0080441C"/>
    <w:rsid w:val="00804E52"/>
    <w:rsid w:val="0080606A"/>
    <w:rsid w:val="008066A1"/>
    <w:rsid w:val="00807196"/>
    <w:rsid w:val="0080775D"/>
    <w:rsid w:val="008108D9"/>
    <w:rsid w:val="00811D2B"/>
    <w:rsid w:val="00812A49"/>
    <w:rsid w:val="00812AB7"/>
    <w:rsid w:val="008221CE"/>
    <w:rsid w:val="00822A21"/>
    <w:rsid w:val="00823254"/>
    <w:rsid w:val="00824953"/>
    <w:rsid w:val="00825567"/>
    <w:rsid w:val="00825C57"/>
    <w:rsid w:val="00826853"/>
    <w:rsid w:val="008301EC"/>
    <w:rsid w:val="00830E80"/>
    <w:rsid w:val="00833999"/>
    <w:rsid w:val="00834547"/>
    <w:rsid w:val="008346A6"/>
    <w:rsid w:val="00836140"/>
    <w:rsid w:val="008368ED"/>
    <w:rsid w:val="00837220"/>
    <w:rsid w:val="0083750D"/>
    <w:rsid w:val="00842365"/>
    <w:rsid w:val="008442B5"/>
    <w:rsid w:val="008442ED"/>
    <w:rsid w:val="00845C25"/>
    <w:rsid w:val="00847E67"/>
    <w:rsid w:val="00847E85"/>
    <w:rsid w:val="0085030D"/>
    <w:rsid w:val="00851EF2"/>
    <w:rsid w:val="0085204C"/>
    <w:rsid w:val="00852612"/>
    <w:rsid w:val="0085263E"/>
    <w:rsid w:val="0085318E"/>
    <w:rsid w:val="00853AA4"/>
    <w:rsid w:val="008549B0"/>
    <w:rsid w:val="00855578"/>
    <w:rsid w:val="008577B6"/>
    <w:rsid w:val="00861070"/>
    <w:rsid w:val="00861D7C"/>
    <w:rsid w:val="00863602"/>
    <w:rsid w:val="00863F0A"/>
    <w:rsid w:val="00864833"/>
    <w:rsid w:val="008657E5"/>
    <w:rsid w:val="008660CB"/>
    <w:rsid w:val="00871492"/>
    <w:rsid w:val="00871CC4"/>
    <w:rsid w:val="00873DE9"/>
    <w:rsid w:val="00873E57"/>
    <w:rsid w:val="008744C7"/>
    <w:rsid w:val="00874EDD"/>
    <w:rsid w:val="00877A5E"/>
    <w:rsid w:val="00880FAA"/>
    <w:rsid w:val="00881F82"/>
    <w:rsid w:val="00882775"/>
    <w:rsid w:val="00882B5B"/>
    <w:rsid w:val="0088383F"/>
    <w:rsid w:val="0089081E"/>
    <w:rsid w:val="00890D86"/>
    <w:rsid w:val="008918A4"/>
    <w:rsid w:val="00893278"/>
    <w:rsid w:val="00893B6C"/>
    <w:rsid w:val="00894820"/>
    <w:rsid w:val="008949F0"/>
    <w:rsid w:val="00894F97"/>
    <w:rsid w:val="00895093"/>
    <w:rsid w:val="008A005C"/>
    <w:rsid w:val="008A393D"/>
    <w:rsid w:val="008A4447"/>
    <w:rsid w:val="008A6B74"/>
    <w:rsid w:val="008A7BCD"/>
    <w:rsid w:val="008B035D"/>
    <w:rsid w:val="008B0869"/>
    <w:rsid w:val="008B24B7"/>
    <w:rsid w:val="008B37C9"/>
    <w:rsid w:val="008B3FC1"/>
    <w:rsid w:val="008B4F95"/>
    <w:rsid w:val="008C000B"/>
    <w:rsid w:val="008C01BA"/>
    <w:rsid w:val="008C144E"/>
    <w:rsid w:val="008C179C"/>
    <w:rsid w:val="008C2667"/>
    <w:rsid w:val="008C6A9D"/>
    <w:rsid w:val="008C76F9"/>
    <w:rsid w:val="008C7FE2"/>
    <w:rsid w:val="008D289B"/>
    <w:rsid w:val="008D2B66"/>
    <w:rsid w:val="008D53B0"/>
    <w:rsid w:val="008D5709"/>
    <w:rsid w:val="008D7790"/>
    <w:rsid w:val="008E0187"/>
    <w:rsid w:val="008E0FFB"/>
    <w:rsid w:val="008E258A"/>
    <w:rsid w:val="008E36F1"/>
    <w:rsid w:val="008E5A34"/>
    <w:rsid w:val="008E5E8C"/>
    <w:rsid w:val="008E7A98"/>
    <w:rsid w:val="008F1210"/>
    <w:rsid w:val="008F251E"/>
    <w:rsid w:val="008F2BEB"/>
    <w:rsid w:val="008F3420"/>
    <w:rsid w:val="008F63AD"/>
    <w:rsid w:val="008F7E9D"/>
    <w:rsid w:val="009015BF"/>
    <w:rsid w:val="009019DE"/>
    <w:rsid w:val="00904E68"/>
    <w:rsid w:val="00905404"/>
    <w:rsid w:val="00910D19"/>
    <w:rsid w:val="00911BAA"/>
    <w:rsid w:val="00912A6C"/>
    <w:rsid w:val="00913923"/>
    <w:rsid w:val="0091543B"/>
    <w:rsid w:val="009207D3"/>
    <w:rsid w:val="0092290E"/>
    <w:rsid w:val="00922D8E"/>
    <w:rsid w:val="0092753E"/>
    <w:rsid w:val="009304ED"/>
    <w:rsid w:val="00930C19"/>
    <w:rsid w:val="00931028"/>
    <w:rsid w:val="0093453E"/>
    <w:rsid w:val="009348AD"/>
    <w:rsid w:val="00935072"/>
    <w:rsid w:val="009356EB"/>
    <w:rsid w:val="009372BC"/>
    <w:rsid w:val="00941108"/>
    <w:rsid w:val="00941147"/>
    <w:rsid w:val="0094545C"/>
    <w:rsid w:val="00947465"/>
    <w:rsid w:val="00950179"/>
    <w:rsid w:val="00951337"/>
    <w:rsid w:val="00951B44"/>
    <w:rsid w:val="009521CC"/>
    <w:rsid w:val="00954384"/>
    <w:rsid w:val="00955265"/>
    <w:rsid w:val="009554AD"/>
    <w:rsid w:val="00955F44"/>
    <w:rsid w:val="00957FF8"/>
    <w:rsid w:val="00964F30"/>
    <w:rsid w:val="00967FC7"/>
    <w:rsid w:val="00970F66"/>
    <w:rsid w:val="00970FD3"/>
    <w:rsid w:val="009731E9"/>
    <w:rsid w:val="00973395"/>
    <w:rsid w:val="009737E8"/>
    <w:rsid w:val="00974D9F"/>
    <w:rsid w:val="00976D96"/>
    <w:rsid w:val="00981638"/>
    <w:rsid w:val="00981C35"/>
    <w:rsid w:val="00983003"/>
    <w:rsid w:val="009835DE"/>
    <w:rsid w:val="00984A1A"/>
    <w:rsid w:val="0098561D"/>
    <w:rsid w:val="00986FCE"/>
    <w:rsid w:val="00987FC6"/>
    <w:rsid w:val="0099117F"/>
    <w:rsid w:val="00991621"/>
    <w:rsid w:val="00991BC0"/>
    <w:rsid w:val="00993BC1"/>
    <w:rsid w:val="0099564A"/>
    <w:rsid w:val="0099585D"/>
    <w:rsid w:val="009958FC"/>
    <w:rsid w:val="00995960"/>
    <w:rsid w:val="00996445"/>
    <w:rsid w:val="00997789"/>
    <w:rsid w:val="009A0272"/>
    <w:rsid w:val="009A126B"/>
    <w:rsid w:val="009A1E29"/>
    <w:rsid w:val="009A2D41"/>
    <w:rsid w:val="009A33B1"/>
    <w:rsid w:val="009A7294"/>
    <w:rsid w:val="009B21C4"/>
    <w:rsid w:val="009B3E24"/>
    <w:rsid w:val="009B577F"/>
    <w:rsid w:val="009B6237"/>
    <w:rsid w:val="009B653A"/>
    <w:rsid w:val="009C0C9E"/>
    <w:rsid w:val="009C1BFB"/>
    <w:rsid w:val="009C2138"/>
    <w:rsid w:val="009C37D5"/>
    <w:rsid w:val="009C3A1B"/>
    <w:rsid w:val="009C4AFB"/>
    <w:rsid w:val="009D0721"/>
    <w:rsid w:val="009D236C"/>
    <w:rsid w:val="009D29D3"/>
    <w:rsid w:val="009D2C8E"/>
    <w:rsid w:val="009D2E8F"/>
    <w:rsid w:val="009D3814"/>
    <w:rsid w:val="009D621A"/>
    <w:rsid w:val="009D6FF2"/>
    <w:rsid w:val="009D7051"/>
    <w:rsid w:val="009E0676"/>
    <w:rsid w:val="009E2867"/>
    <w:rsid w:val="009E4A97"/>
    <w:rsid w:val="009E6FF2"/>
    <w:rsid w:val="009E7229"/>
    <w:rsid w:val="009E78CD"/>
    <w:rsid w:val="009F052C"/>
    <w:rsid w:val="009F23D1"/>
    <w:rsid w:val="009F3A56"/>
    <w:rsid w:val="009F4520"/>
    <w:rsid w:val="009F6CF8"/>
    <w:rsid w:val="00A04CCD"/>
    <w:rsid w:val="00A050B4"/>
    <w:rsid w:val="00A05DEF"/>
    <w:rsid w:val="00A060A4"/>
    <w:rsid w:val="00A071F8"/>
    <w:rsid w:val="00A12A72"/>
    <w:rsid w:val="00A1332A"/>
    <w:rsid w:val="00A135E3"/>
    <w:rsid w:val="00A17C20"/>
    <w:rsid w:val="00A20C99"/>
    <w:rsid w:val="00A20FE2"/>
    <w:rsid w:val="00A25CDD"/>
    <w:rsid w:val="00A26E00"/>
    <w:rsid w:val="00A26FB0"/>
    <w:rsid w:val="00A27CF6"/>
    <w:rsid w:val="00A27F20"/>
    <w:rsid w:val="00A30C8C"/>
    <w:rsid w:val="00A31E0A"/>
    <w:rsid w:val="00A32095"/>
    <w:rsid w:val="00A349BB"/>
    <w:rsid w:val="00A35575"/>
    <w:rsid w:val="00A35A51"/>
    <w:rsid w:val="00A400DF"/>
    <w:rsid w:val="00A41BE2"/>
    <w:rsid w:val="00A43A99"/>
    <w:rsid w:val="00A44E2C"/>
    <w:rsid w:val="00A46EA3"/>
    <w:rsid w:val="00A47408"/>
    <w:rsid w:val="00A511FC"/>
    <w:rsid w:val="00A51BFE"/>
    <w:rsid w:val="00A52DD1"/>
    <w:rsid w:val="00A53A1F"/>
    <w:rsid w:val="00A53DF6"/>
    <w:rsid w:val="00A5521E"/>
    <w:rsid w:val="00A55A09"/>
    <w:rsid w:val="00A56F1D"/>
    <w:rsid w:val="00A57ED3"/>
    <w:rsid w:val="00A607F0"/>
    <w:rsid w:val="00A61355"/>
    <w:rsid w:val="00A6269A"/>
    <w:rsid w:val="00A62E8B"/>
    <w:rsid w:val="00A64827"/>
    <w:rsid w:val="00A659BA"/>
    <w:rsid w:val="00A70160"/>
    <w:rsid w:val="00A72201"/>
    <w:rsid w:val="00A73322"/>
    <w:rsid w:val="00A7368B"/>
    <w:rsid w:val="00A73800"/>
    <w:rsid w:val="00A745B3"/>
    <w:rsid w:val="00A7496F"/>
    <w:rsid w:val="00A7537C"/>
    <w:rsid w:val="00A764F1"/>
    <w:rsid w:val="00A76742"/>
    <w:rsid w:val="00A770AD"/>
    <w:rsid w:val="00A80F2A"/>
    <w:rsid w:val="00A810B4"/>
    <w:rsid w:val="00A81A9B"/>
    <w:rsid w:val="00A83F9C"/>
    <w:rsid w:val="00A8464A"/>
    <w:rsid w:val="00A87D61"/>
    <w:rsid w:val="00A9370A"/>
    <w:rsid w:val="00A95343"/>
    <w:rsid w:val="00AA24FD"/>
    <w:rsid w:val="00AA37CC"/>
    <w:rsid w:val="00AA39A9"/>
    <w:rsid w:val="00AA3B4B"/>
    <w:rsid w:val="00AA42E8"/>
    <w:rsid w:val="00AA51A6"/>
    <w:rsid w:val="00AA77B0"/>
    <w:rsid w:val="00AA782C"/>
    <w:rsid w:val="00AB1A3A"/>
    <w:rsid w:val="00AB273A"/>
    <w:rsid w:val="00AB34E2"/>
    <w:rsid w:val="00AB505D"/>
    <w:rsid w:val="00AB517A"/>
    <w:rsid w:val="00AB6B82"/>
    <w:rsid w:val="00AB7F34"/>
    <w:rsid w:val="00AC05F7"/>
    <w:rsid w:val="00AC08CD"/>
    <w:rsid w:val="00AC0B1F"/>
    <w:rsid w:val="00AC4A43"/>
    <w:rsid w:val="00AC4C16"/>
    <w:rsid w:val="00AC4F7F"/>
    <w:rsid w:val="00AC7C0A"/>
    <w:rsid w:val="00AD028E"/>
    <w:rsid w:val="00AD1F6E"/>
    <w:rsid w:val="00AD7BB9"/>
    <w:rsid w:val="00AE0BEB"/>
    <w:rsid w:val="00AE2043"/>
    <w:rsid w:val="00AE3358"/>
    <w:rsid w:val="00AE38B4"/>
    <w:rsid w:val="00AE5D7B"/>
    <w:rsid w:val="00AE79C4"/>
    <w:rsid w:val="00AF0C5B"/>
    <w:rsid w:val="00AF0D1A"/>
    <w:rsid w:val="00AF1F7F"/>
    <w:rsid w:val="00AF3DB1"/>
    <w:rsid w:val="00AF52CB"/>
    <w:rsid w:val="00B04D11"/>
    <w:rsid w:val="00B0525D"/>
    <w:rsid w:val="00B05A34"/>
    <w:rsid w:val="00B05A83"/>
    <w:rsid w:val="00B0674D"/>
    <w:rsid w:val="00B06DD3"/>
    <w:rsid w:val="00B11088"/>
    <w:rsid w:val="00B12810"/>
    <w:rsid w:val="00B14156"/>
    <w:rsid w:val="00B146D8"/>
    <w:rsid w:val="00B14FA9"/>
    <w:rsid w:val="00B16D68"/>
    <w:rsid w:val="00B1735C"/>
    <w:rsid w:val="00B177BA"/>
    <w:rsid w:val="00B20793"/>
    <w:rsid w:val="00B223D1"/>
    <w:rsid w:val="00B22736"/>
    <w:rsid w:val="00B23435"/>
    <w:rsid w:val="00B24761"/>
    <w:rsid w:val="00B24948"/>
    <w:rsid w:val="00B2675E"/>
    <w:rsid w:val="00B277F7"/>
    <w:rsid w:val="00B3017C"/>
    <w:rsid w:val="00B3127A"/>
    <w:rsid w:val="00B321A5"/>
    <w:rsid w:val="00B335E1"/>
    <w:rsid w:val="00B34269"/>
    <w:rsid w:val="00B347FA"/>
    <w:rsid w:val="00B36E48"/>
    <w:rsid w:val="00B3738C"/>
    <w:rsid w:val="00B40949"/>
    <w:rsid w:val="00B4240E"/>
    <w:rsid w:val="00B42527"/>
    <w:rsid w:val="00B45287"/>
    <w:rsid w:val="00B45364"/>
    <w:rsid w:val="00B462BF"/>
    <w:rsid w:val="00B467C2"/>
    <w:rsid w:val="00B474A8"/>
    <w:rsid w:val="00B47B07"/>
    <w:rsid w:val="00B502F2"/>
    <w:rsid w:val="00B5131D"/>
    <w:rsid w:val="00B531C1"/>
    <w:rsid w:val="00B547F0"/>
    <w:rsid w:val="00B558D8"/>
    <w:rsid w:val="00B5799F"/>
    <w:rsid w:val="00B579A9"/>
    <w:rsid w:val="00B61813"/>
    <w:rsid w:val="00B63D65"/>
    <w:rsid w:val="00B64835"/>
    <w:rsid w:val="00B64F1E"/>
    <w:rsid w:val="00B703AA"/>
    <w:rsid w:val="00B739AF"/>
    <w:rsid w:val="00B76984"/>
    <w:rsid w:val="00B76C58"/>
    <w:rsid w:val="00B801FA"/>
    <w:rsid w:val="00B83EF5"/>
    <w:rsid w:val="00B8525C"/>
    <w:rsid w:val="00B85887"/>
    <w:rsid w:val="00B906E5"/>
    <w:rsid w:val="00B9341D"/>
    <w:rsid w:val="00B935ED"/>
    <w:rsid w:val="00B96191"/>
    <w:rsid w:val="00B978F3"/>
    <w:rsid w:val="00BA1732"/>
    <w:rsid w:val="00BA3DAA"/>
    <w:rsid w:val="00BA4FB0"/>
    <w:rsid w:val="00BA6081"/>
    <w:rsid w:val="00BA637F"/>
    <w:rsid w:val="00BA740A"/>
    <w:rsid w:val="00BA7773"/>
    <w:rsid w:val="00BA7B35"/>
    <w:rsid w:val="00BB0078"/>
    <w:rsid w:val="00BB1EC8"/>
    <w:rsid w:val="00BB65EE"/>
    <w:rsid w:val="00BC1518"/>
    <w:rsid w:val="00BC1E05"/>
    <w:rsid w:val="00BD0C1C"/>
    <w:rsid w:val="00BD276E"/>
    <w:rsid w:val="00BD2FAF"/>
    <w:rsid w:val="00BD4137"/>
    <w:rsid w:val="00BD595F"/>
    <w:rsid w:val="00BD6A2C"/>
    <w:rsid w:val="00BD785E"/>
    <w:rsid w:val="00BD7940"/>
    <w:rsid w:val="00BE0E7D"/>
    <w:rsid w:val="00BE1324"/>
    <w:rsid w:val="00BE1D25"/>
    <w:rsid w:val="00BE360B"/>
    <w:rsid w:val="00BF03EA"/>
    <w:rsid w:val="00BF1934"/>
    <w:rsid w:val="00BF373F"/>
    <w:rsid w:val="00BF3F65"/>
    <w:rsid w:val="00BF4E99"/>
    <w:rsid w:val="00C0289D"/>
    <w:rsid w:val="00C03889"/>
    <w:rsid w:val="00C03FD8"/>
    <w:rsid w:val="00C04147"/>
    <w:rsid w:val="00C050E9"/>
    <w:rsid w:val="00C07509"/>
    <w:rsid w:val="00C0765F"/>
    <w:rsid w:val="00C078B1"/>
    <w:rsid w:val="00C150C6"/>
    <w:rsid w:val="00C16B4B"/>
    <w:rsid w:val="00C20258"/>
    <w:rsid w:val="00C21D17"/>
    <w:rsid w:val="00C21FC7"/>
    <w:rsid w:val="00C24866"/>
    <w:rsid w:val="00C2706F"/>
    <w:rsid w:val="00C271A1"/>
    <w:rsid w:val="00C27278"/>
    <w:rsid w:val="00C32A12"/>
    <w:rsid w:val="00C3457E"/>
    <w:rsid w:val="00C34921"/>
    <w:rsid w:val="00C353E7"/>
    <w:rsid w:val="00C35973"/>
    <w:rsid w:val="00C3706D"/>
    <w:rsid w:val="00C37C04"/>
    <w:rsid w:val="00C42DC9"/>
    <w:rsid w:val="00C44ABC"/>
    <w:rsid w:val="00C45986"/>
    <w:rsid w:val="00C46E12"/>
    <w:rsid w:val="00C5070C"/>
    <w:rsid w:val="00C5181F"/>
    <w:rsid w:val="00C520B1"/>
    <w:rsid w:val="00C5371D"/>
    <w:rsid w:val="00C54545"/>
    <w:rsid w:val="00C55650"/>
    <w:rsid w:val="00C5594A"/>
    <w:rsid w:val="00C578F1"/>
    <w:rsid w:val="00C61479"/>
    <w:rsid w:val="00C6210A"/>
    <w:rsid w:val="00C6307B"/>
    <w:rsid w:val="00C634B3"/>
    <w:rsid w:val="00C64054"/>
    <w:rsid w:val="00C64E9B"/>
    <w:rsid w:val="00C65AA5"/>
    <w:rsid w:val="00C65CA6"/>
    <w:rsid w:val="00C65E8C"/>
    <w:rsid w:val="00C66C39"/>
    <w:rsid w:val="00C67D4B"/>
    <w:rsid w:val="00C708D2"/>
    <w:rsid w:val="00C713DE"/>
    <w:rsid w:val="00C71500"/>
    <w:rsid w:val="00C71FE1"/>
    <w:rsid w:val="00C74F52"/>
    <w:rsid w:val="00C76888"/>
    <w:rsid w:val="00C777F9"/>
    <w:rsid w:val="00C77A96"/>
    <w:rsid w:val="00C81413"/>
    <w:rsid w:val="00C81693"/>
    <w:rsid w:val="00C834AC"/>
    <w:rsid w:val="00C84C48"/>
    <w:rsid w:val="00C856F3"/>
    <w:rsid w:val="00C8573E"/>
    <w:rsid w:val="00C857DD"/>
    <w:rsid w:val="00C86CC8"/>
    <w:rsid w:val="00C879BA"/>
    <w:rsid w:val="00C91924"/>
    <w:rsid w:val="00C931A2"/>
    <w:rsid w:val="00C94E53"/>
    <w:rsid w:val="00C9581F"/>
    <w:rsid w:val="00C9643D"/>
    <w:rsid w:val="00C97519"/>
    <w:rsid w:val="00CA020A"/>
    <w:rsid w:val="00CA0737"/>
    <w:rsid w:val="00CA1DC1"/>
    <w:rsid w:val="00CA1FAE"/>
    <w:rsid w:val="00CA37DC"/>
    <w:rsid w:val="00CA5789"/>
    <w:rsid w:val="00CA5D68"/>
    <w:rsid w:val="00CA61C6"/>
    <w:rsid w:val="00CB0316"/>
    <w:rsid w:val="00CB0629"/>
    <w:rsid w:val="00CB26E4"/>
    <w:rsid w:val="00CB6AB6"/>
    <w:rsid w:val="00CB73F5"/>
    <w:rsid w:val="00CC0677"/>
    <w:rsid w:val="00CC0F63"/>
    <w:rsid w:val="00CC1CDD"/>
    <w:rsid w:val="00CC3CAA"/>
    <w:rsid w:val="00CC4758"/>
    <w:rsid w:val="00CD08BB"/>
    <w:rsid w:val="00CD4F71"/>
    <w:rsid w:val="00CD538B"/>
    <w:rsid w:val="00CD7B75"/>
    <w:rsid w:val="00CE0274"/>
    <w:rsid w:val="00CE0BCD"/>
    <w:rsid w:val="00CE1C3D"/>
    <w:rsid w:val="00CE1ED6"/>
    <w:rsid w:val="00CE3D7A"/>
    <w:rsid w:val="00CE49DC"/>
    <w:rsid w:val="00CE5DB1"/>
    <w:rsid w:val="00CE73E3"/>
    <w:rsid w:val="00CE7ECF"/>
    <w:rsid w:val="00CF15D5"/>
    <w:rsid w:val="00CF174C"/>
    <w:rsid w:val="00CF1A0A"/>
    <w:rsid w:val="00CF1FED"/>
    <w:rsid w:val="00CF2EAD"/>
    <w:rsid w:val="00CF3209"/>
    <w:rsid w:val="00CF6E48"/>
    <w:rsid w:val="00D018F3"/>
    <w:rsid w:val="00D01C54"/>
    <w:rsid w:val="00D02A98"/>
    <w:rsid w:val="00D03ABC"/>
    <w:rsid w:val="00D0578F"/>
    <w:rsid w:val="00D058C5"/>
    <w:rsid w:val="00D05A6A"/>
    <w:rsid w:val="00D06461"/>
    <w:rsid w:val="00D06E65"/>
    <w:rsid w:val="00D07C56"/>
    <w:rsid w:val="00D1089E"/>
    <w:rsid w:val="00D14489"/>
    <w:rsid w:val="00D17080"/>
    <w:rsid w:val="00D17578"/>
    <w:rsid w:val="00D20D8C"/>
    <w:rsid w:val="00D21345"/>
    <w:rsid w:val="00D22E1B"/>
    <w:rsid w:val="00D23D54"/>
    <w:rsid w:val="00D23F51"/>
    <w:rsid w:val="00D24335"/>
    <w:rsid w:val="00D243F3"/>
    <w:rsid w:val="00D26F8D"/>
    <w:rsid w:val="00D27568"/>
    <w:rsid w:val="00D27661"/>
    <w:rsid w:val="00D305F3"/>
    <w:rsid w:val="00D30B6F"/>
    <w:rsid w:val="00D30F71"/>
    <w:rsid w:val="00D33B0B"/>
    <w:rsid w:val="00D33B8F"/>
    <w:rsid w:val="00D41DB0"/>
    <w:rsid w:val="00D41EE0"/>
    <w:rsid w:val="00D42263"/>
    <w:rsid w:val="00D43760"/>
    <w:rsid w:val="00D449FA"/>
    <w:rsid w:val="00D44CE4"/>
    <w:rsid w:val="00D45BE0"/>
    <w:rsid w:val="00D461BD"/>
    <w:rsid w:val="00D46271"/>
    <w:rsid w:val="00D51CE7"/>
    <w:rsid w:val="00D52799"/>
    <w:rsid w:val="00D530B8"/>
    <w:rsid w:val="00D53333"/>
    <w:rsid w:val="00D5451A"/>
    <w:rsid w:val="00D550F1"/>
    <w:rsid w:val="00D557F4"/>
    <w:rsid w:val="00D562AC"/>
    <w:rsid w:val="00D577BA"/>
    <w:rsid w:val="00D622A3"/>
    <w:rsid w:val="00D62BEE"/>
    <w:rsid w:val="00D631B9"/>
    <w:rsid w:val="00D64191"/>
    <w:rsid w:val="00D64885"/>
    <w:rsid w:val="00D64BB8"/>
    <w:rsid w:val="00D64CEB"/>
    <w:rsid w:val="00D675CF"/>
    <w:rsid w:val="00D702E8"/>
    <w:rsid w:val="00D70633"/>
    <w:rsid w:val="00D70AE9"/>
    <w:rsid w:val="00D71F1C"/>
    <w:rsid w:val="00D7271F"/>
    <w:rsid w:val="00D7317F"/>
    <w:rsid w:val="00D74617"/>
    <w:rsid w:val="00D75886"/>
    <w:rsid w:val="00D77611"/>
    <w:rsid w:val="00D77755"/>
    <w:rsid w:val="00D77819"/>
    <w:rsid w:val="00D80A33"/>
    <w:rsid w:val="00D82045"/>
    <w:rsid w:val="00D83CD8"/>
    <w:rsid w:val="00D8550D"/>
    <w:rsid w:val="00D85B27"/>
    <w:rsid w:val="00D87906"/>
    <w:rsid w:val="00D87D4A"/>
    <w:rsid w:val="00D90326"/>
    <w:rsid w:val="00D92CBE"/>
    <w:rsid w:val="00D94B42"/>
    <w:rsid w:val="00D9623A"/>
    <w:rsid w:val="00D96DD2"/>
    <w:rsid w:val="00D9740C"/>
    <w:rsid w:val="00DA3A29"/>
    <w:rsid w:val="00DA435C"/>
    <w:rsid w:val="00DA6703"/>
    <w:rsid w:val="00DA6C46"/>
    <w:rsid w:val="00DA7801"/>
    <w:rsid w:val="00DB1508"/>
    <w:rsid w:val="00DB16B0"/>
    <w:rsid w:val="00DB4137"/>
    <w:rsid w:val="00DB55FB"/>
    <w:rsid w:val="00DB7CE3"/>
    <w:rsid w:val="00DB7E5D"/>
    <w:rsid w:val="00DB7FBC"/>
    <w:rsid w:val="00DC004A"/>
    <w:rsid w:val="00DC2340"/>
    <w:rsid w:val="00DC2859"/>
    <w:rsid w:val="00DD005A"/>
    <w:rsid w:val="00DD1CC1"/>
    <w:rsid w:val="00DD5781"/>
    <w:rsid w:val="00DD7012"/>
    <w:rsid w:val="00DD74FE"/>
    <w:rsid w:val="00DE093D"/>
    <w:rsid w:val="00DE1B6F"/>
    <w:rsid w:val="00DE555F"/>
    <w:rsid w:val="00DE674D"/>
    <w:rsid w:val="00DE6B9C"/>
    <w:rsid w:val="00DE7425"/>
    <w:rsid w:val="00DE79BB"/>
    <w:rsid w:val="00DF0F00"/>
    <w:rsid w:val="00DF7AF1"/>
    <w:rsid w:val="00E0059E"/>
    <w:rsid w:val="00E00E03"/>
    <w:rsid w:val="00E00F01"/>
    <w:rsid w:val="00E03F99"/>
    <w:rsid w:val="00E0619B"/>
    <w:rsid w:val="00E07C88"/>
    <w:rsid w:val="00E10141"/>
    <w:rsid w:val="00E1047C"/>
    <w:rsid w:val="00E118C5"/>
    <w:rsid w:val="00E11BAA"/>
    <w:rsid w:val="00E11CB1"/>
    <w:rsid w:val="00E14511"/>
    <w:rsid w:val="00E170D8"/>
    <w:rsid w:val="00E171F3"/>
    <w:rsid w:val="00E20603"/>
    <w:rsid w:val="00E21A3C"/>
    <w:rsid w:val="00E22859"/>
    <w:rsid w:val="00E23D60"/>
    <w:rsid w:val="00E249C7"/>
    <w:rsid w:val="00E25DCF"/>
    <w:rsid w:val="00E30539"/>
    <w:rsid w:val="00E313E6"/>
    <w:rsid w:val="00E34874"/>
    <w:rsid w:val="00E35EC7"/>
    <w:rsid w:val="00E40CCF"/>
    <w:rsid w:val="00E418D9"/>
    <w:rsid w:val="00E44422"/>
    <w:rsid w:val="00E44C1B"/>
    <w:rsid w:val="00E45DA9"/>
    <w:rsid w:val="00E47E74"/>
    <w:rsid w:val="00E507F1"/>
    <w:rsid w:val="00E50C26"/>
    <w:rsid w:val="00E52D86"/>
    <w:rsid w:val="00E52FD8"/>
    <w:rsid w:val="00E5583E"/>
    <w:rsid w:val="00E56380"/>
    <w:rsid w:val="00E60D5F"/>
    <w:rsid w:val="00E61EB0"/>
    <w:rsid w:val="00E62094"/>
    <w:rsid w:val="00E62BA0"/>
    <w:rsid w:val="00E649A3"/>
    <w:rsid w:val="00E65A7A"/>
    <w:rsid w:val="00E65BE6"/>
    <w:rsid w:val="00E66927"/>
    <w:rsid w:val="00E66EB5"/>
    <w:rsid w:val="00E72740"/>
    <w:rsid w:val="00E763E6"/>
    <w:rsid w:val="00E7726F"/>
    <w:rsid w:val="00E77D05"/>
    <w:rsid w:val="00E80D60"/>
    <w:rsid w:val="00E85FBD"/>
    <w:rsid w:val="00E863DF"/>
    <w:rsid w:val="00E872C7"/>
    <w:rsid w:val="00E90C3E"/>
    <w:rsid w:val="00E91B77"/>
    <w:rsid w:val="00E93386"/>
    <w:rsid w:val="00E939D4"/>
    <w:rsid w:val="00E967AE"/>
    <w:rsid w:val="00EA1BB6"/>
    <w:rsid w:val="00EA63B8"/>
    <w:rsid w:val="00EA6504"/>
    <w:rsid w:val="00EB3A98"/>
    <w:rsid w:val="00EC0760"/>
    <w:rsid w:val="00EC0823"/>
    <w:rsid w:val="00EC2B2A"/>
    <w:rsid w:val="00EC33E9"/>
    <w:rsid w:val="00EC4112"/>
    <w:rsid w:val="00EC5057"/>
    <w:rsid w:val="00EC66F8"/>
    <w:rsid w:val="00EC75E1"/>
    <w:rsid w:val="00ED5A23"/>
    <w:rsid w:val="00EE16D4"/>
    <w:rsid w:val="00EE329F"/>
    <w:rsid w:val="00EE375F"/>
    <w:rsid w:val="00EE49EF"/>
    <w:rsid w:val="00EE718C"/>
    <w:rsid w:val="00EE786F"/>
    <w:rsid w:val="00EF0129"/>
    <w:rsid w:val="00EF2035"/>
    <w:rsid w:val="00EF2F15"/>
    <w:rsid w:val="00EF5C4E"/>
    <w:rsid w:val="00EF7750"/>
    <w:rsid w:val="00F0096E"/>
    <w:rsid w:val="00F028A8"/>
    <w:rsid w:val="00F04B6C"/>
    <w:rsid w:val="00F04C4C"/>
    <w:rsid w:val="00F05CAC"/>
    <w:rsid w:val="00F07FA2"/>
    <w:rsid w:val="00F11A40"/>
    <w:rsid w:val="00F121A2"/>
    <w:rsid w:val="00F12CB9"/>
    <w:rsid w:val="00F1685F"/>
    <w:rsid w:val="00F2173F"/>
    <w:rsid w:val="00F21AC6"/>
    <w:rsid w:val="00F21CC7"/>
    <w:rsid w:val="00F22DAB"/>
    <w:rsid w:val="00F25432"/>
    <w:rsid w:val="00F26ABB"/>
    <w:rsid w:val="00F27A19"/>
    <w:rsid w:val="00F27A68"/>
    <w:rsid w:val="00F27CA1"/>
    <w:rsid w:val="00F3208C"/>
    <w:rsid w:val="00F33F30"/>
    <w:rsid w:val="00F34DCD"/>
    <w:rsid w:val="00F413EB"/>
    <w:rsid w:val="00F445E2"/>
    <w:rsid w:val="00F44708"/>
    <w:rsid w:val="00F4552B"/>
    <w:rsid w:val="00F45758"/>
    <w:rsid w:val="00F45DE9"/>
    <w:rsid w:val="00F4740A"/>
    <w:rsid w:val="00F47A0F"/>
    <w:rsid w:val="00F512F2"/>
    <w:rsid w:val="00F54B56"/>
    <w:rsid w:val="00F57584"/>
    <w:rsid w:val="00F5799D"/>
    <w:rsid w:val="00F6018C"/>
    <w:rsid w:val="00F60F99"/>
    <w:rsid w:val="00F61839"/>
    <w:rsid w:val="00F61C0D"/>
    <w:rsid w:val="00F6334A"/>
    <w:rsid w:val="00F65CF6"/>
    <w:rsid w:val="00F65D89"/>
    <w:rsid w:val="00F70CB0"/>
    <w:rsid w:val="00F7296A"/>
    <w:rsid w:val="00F73ABB"/>
    <w:rsid w:val="00F76310"/>
    <w:rsid w:val="00F76B64"/>
    <w:rsid w:val="00F76BA6"/>
    <w:rsid w:val="00F774CE"/>
    <w:rsid w:val="00F808D2"/>
    <w:rsid w:val="00F811B9"/>
    <w:rsid w:val="00F8211A"/>
    <w:rsid w:val="00F8301B"/>
    <w:rsid w:val="00F86541"/>
    <w:rsid w:val="00F86867"/>
    <w:rsid w:val="00F872DD"/>
    <w:rsid w:val="00F91DDC"/>
    <w:rsid w:val="00F91E7B"/>
    <w:rsid w:val="00F92A85"/>
    <w:rsid w:val="00F9332B"/>
    <w:rsid w:val="00F94653"/>
    <w:rsid w:val="00F949CD"/>
    <w:rsid w:val="00F97FAD"/>
    <w:rsid w:val="00FA0E05"/>
    <w:rsid w:val="00FA2291"/>
    <w:rsid w:val="00FA2AC8"/>
    <w:rsid w:val="00FA3EB4"/>
    <w:rsid w:val="00FA4407"/>
    <w:rsid w:val="00FA63B4"/>
    <w:rsid w:val="00FB030E"/>
    <w:rsid w:val="00FB40DE"/>
    <w:rsid w:val="00FB4192"/>
    <w:rsid w:val="00FB6605"/>
    <w:rsid w:val="00FB7C10"/>
    <w:rsid w:val="00FB7E82"/>
    <w:rsid w:val="00FC1084"/>
    <w:rsid w:val="00FC414A"/>
    <w:rsid w:val="00FC7B09"/>
    <w:rsid w:val="00FD0BE1"/>
    <w:rsid w:val="00FD2060"/>
    <w:rsid w:val="00FD43A3"/>
    <w:rsid w:val="00FD5BE4"/>
    <w:rsid w:val="00FD72AE"/>
    <w:rsid w:val="00FE0AF8"/>
    <w:rsid w:val="00FE1436"/>
    <w:rsid w:val="00FE2032"/>
    <w:rsid w:val="00FE2450"/>
    <w:rsid w:val="00FE3859"/>
    <w:rsid w:val="00FE5F42"/>
    <w:rsid w:val="00FF160E"/>
    <w:rsid w:val="00FF23C8"/>
    <w:rsid w:val="00FF5358"/>
    <w:rsid w:val="00FF5537"/>
    <w:rsid w:val="00FF67C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1B77"/>
    <w:pPr>
      <w:keepNext/>
      <w:spacing w:after="0" w:line="24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1B77"/>
    <w:rPr>
      <w:rFonts w:ascii="Calibri" w:hAnsi="Calibri" w:cs="Times New Roman"/>
      <w:b/>
      <w:sz w:val="20"/>
    </w:rPr>
  </w:style>
  <w:style w:type="paragraph" w:customStyle="1" w:styleId="ConsPlusNormal">
    <w:name w:val="ConsPlusNormal"/>
    <w:uiPriority w:val="99"/>
    <w:rsid w:val="0075702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702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570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702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3">
    <w:name w:val="Balloon Text"/>
    <w:basedOn w:val="a"/>
    <w:link w:val="a4"/>
    <w:uiPriority w:val="99"/>
    <w:semiHidden/>
    <w:rsid w:val="006871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713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94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D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D621A"/>
    <w:rPr>
      <w:rFonts w:cs="Times New Roman"/>
    </w:rPr>
  </w:style>
  <w:style w:type="paragraph" w:styleId="a8">
    <w:name w:val="footer"/>
    <w:basedOn w:val="a"/>
    <w:link w:val="a9"/>
    <w:uiPriority w:val="99"/>
    <w:rsid w:val="009D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D621A"/>
    <w:rPr>
      <w:rFonts w:cs="Times New Roman"/>
    </w:rPr>
  </w:style>
  <w:style w:type="character" w:customStyle="1" w:styleId="11">
    <w:name w:val="Основной шрифт абзаца1"/>
    <w:uiPriority w:val="99"/>
    <w:rsid w:val="00A810B4"/>
  </w:style>
  <w:style w:type="paragraph" w:styleId="aa">
    <w:name w:val="List Paragraph"/>
    <w:basedOn w:val="a"/>
    <w:uiPriority w:val="99"/>
    <w:qFormat/>
    <w:rsid w:val="00B45364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54129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541292"/>
    <w:rPr>
      <w:rFonts w:ascii="Times New Roman" w:hAnsi="Times New Roman" w:cs="Times New Roman"/>
      <w:sz w:val="20"/>
    </w:rPr>
  </w:style>
  <w:style w:type="paragraph" w:customStyle="1" w:styleId="Style5">
    <w:name w:val="Style5"/>
    <w:basedOn w:val="a"/>
    <w:uiPriority w:val="99"/>
    <w:rsid w:val="00232B9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232B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232B96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C67D4B"/>
    <w:pPr>
      <w:widowControl w:val="0"/>
      <w:autoSpaceDE w:val="0"/>
      <w:autoSpaceDN w:val="0"/>
      <w:adjustRightInd w:val="0"/>
      <w:spacing w:after="0" w:line="276" w:lineRule="exact"/>
      <w:ind w:firstLine="1015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67D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C67D4B"/>
    <w:pPr>
      <w:widowControl w:val="0"/>
      <w:autoSpaceDE w:val="0"/>
      <w:autoSpaceDN w:val="0"/>
      <w:adjustRightInd w:val="0"/>
      <w:spacing w:after="0" w:line="277" w:lineRule="exact"/>
      <w:ind w:firstLine="785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C67D4B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uiPriority w:val="99"/>
    <w:rsid w:val="004A3E65"/>
    <w:pPr>
      <w:widowControl w:val="0"/>
      <w:autoSpaceDE w:val="0"/>
      <w:autoSpaceDN w:val="0"/>
      <w:adjustRightInd w:val="0"/>
      <w:spacing w:after="0" w:line="28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15AB5"/>
    <w:pPr>
      <w:widowControl w:val="0"/>
      <w:autoSpaceDE w:val="0"/>
      <w:autoSpaceDN w:val="0"/>
      <w:adjustRightInd w:val="0"/>
      <w:spacing w:after="0" w:line="277" w:lineRule="exact"/>
      <w:ind w:firstLine="778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715AB5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3E6B24"/>
    <w:pPr>
      <w:widowControl w:val="0"/>
      <w:autoSpaceDE w:val="0"/>
      <w:autoSpaceDN w:val="0"/>
      <w:adjustRightInd w:val="0"/>
      <w:spacing w:after="0" w:line="277" w:lineRule="exact"/>
      <w:ind w:firstLine="662"/>
      <w:jc w:val="both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6B24DC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A47408"/>
    <w:pPr>
      <w:widowControl w:val="0"/>
      <w:autoSpaceDE w:val="0"/>
      <w:autoSpaceDN w:val="0"/>
      <w:adjustRightInd w:val="0"/>
      <w:spacing w:after="0" w:line="274" w:lineRule="exact"/>
      <w:ind w:firstLine="67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uiPriority w:val="99"/>
    <w:rsid w:val="00A47408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A47408"/>
    <w:pPr>
      <w:widowControl w:val="0"/>
      <w:autoSpaceDE w:val="0"/>
      <w:autoSpaceDN w:val="0"/>
      <w:adjustRightInd w:val="0"/>
      <w:spacing w:after="0" w:line="288" w:lineRule="exact"/>
      <w:ind w:firstLine="598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C68CF"/>
    <w:pPr>
      <w:widowControl w:val="0"/>
      <w:autoSpaceDE w:val="0"/>
      <w:autoSpaceDN w:val="0"/>
      <w:adjustRightInd w:val="0"/>
      <w:spacing w:after="0" w:line="281" w:lineRule="exact"/>
      <w:ind w:firstLine="1210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6" w:lineRule="exact"/>
      <w:ind w:firstLine="1318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8" w:lineRule="exact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7C68CF"/>
    <w:pPr>
      <w:widowControl w:val="0"/>
      <w:autoSpaceDE w:val="0"/>
      <w:autoSpaceDN w:val="0"/>
      <w:adjustRightInd w:val="0"/>
      <w:spacing w:after="0" w:line="277" w:lineRule="exact"/>
      <w:ind w:firstLine="113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168F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06105D"/>
    <w:pPr>
      <w:suppressLineNumbers/>
      <w:suppressAutoHyphens/>
      <w:spacing w:after="0" w:line="240" w:lineRule="auto"/>
    </w:pPr>
    <w:rPr>
      <w:rFonts w:ascii="Times New Roman" w:hAnsi="Times New Roman"/>
      <w:sz w:val="32"/>
      <w:szCs w:val="24"/>
      <w:lang w:eastAsia="ar-SA"/>
    </w:rPr>
  </w:style>
  <w:style w:type="paragraph" w:styleId="af">
    <w:name w:val="No Spacing"/>
    <w:uiPriority w:val="1"/>
    <w:qFormat/>
    <w:rsid w:val="00BD595F"/>
    <w:rPr>
      <w:sz w:val="22"/>
      <w:szCs w:val="22"/>
    </w:rPr>
  </w:style>
  <w:style w:type="character" w:customStyle="1" w:styleId="af0">
    <w:name w:val="Цветовое выделение"/>
    <w:uiPriority w:val="99"/>
    <w:rsid w:val="001362AD"/>
    <w:rPr>
      <w:b/>
      <w:color w:val="000080"/>
      <w:sz w:val="28"/>
    </w:rPr>
  </w:style>
  <w:style w:type="paragraph" w:styleId="HTML">
    <w:name w:val="HTML Preformatted"/>
    <w:basedOn w:val="a"/>
    <w:link w:val="HTML0"/>
    <w:uiPriority w:val="99"/>
    <w:rsid w:val="001335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33537"/>
    <w:rPr>
      <w:rFonts w:ascii="Consolas" w:hAnsi="Consolas"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C7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01">
    <w:name w:val="fontstyle01"/>
    <w:basedOn w:val="a0"/>
    <w:rsid w:val="00C7150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B8565141DDD976DF6C3439D6E1056890345CC303AFD2B22PBa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27D5F737C9C6BFB91908E5BA42D99A8B8A6F171AD3976DF6C3439D6EP1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B8565141DDD976DF6C3439D6EP1a0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76;&#1086;&#1075;&#1086;&#1074;&#1086;&#1088;%20&#1072;&#1088;&#1077;&#1085;&#1076;&#1099;\&#1050;&#1054;&#1053;&#1062;&#1045;&#1057;&#1057;&#1048;&#1054;&#1053;&#1053;&#1054;&#1045;%20&#1057;&#1054;&#1043;&#1051;&#1040;&#1064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КОНЦЕССИОННОЕ СОГЛАШЕНИЕ.dot</Template>
  <TotalTime>31</TotalTime>
  <Pages>17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bgess</Company>
  <LinksUpToDate>false</LinksUpToDate>
  <CharactersWithSpaces>45747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6</cp:revision>
  <cp:lastPrinted>2020-06-10T23:25:00Z</cp:lastPrinted>
  <dcterms:created xsi:type="dcterms:W3CDTF">2020-06-10T22:38:00Z</dcterms:created>
  <dcterms:modified xsi:type="dcterms:W3CDTF">2020-07-01T23:11:00Z</dcterms:modified>
</cp:coreProperties>
</file>